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1" w:rsidRPr="009E0343" w:rsidRDefault="00CE6091" w:rsidP="009E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воспитательной </w:t>
      </w:r>
      <w:r w:rsidR="009E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за 2016-2017учебный год.</w:t>
      </w:r>
    </w:p>
    <w:p w:rsidR="00CE6091" w:rsidRPr="00111319" w:rsidRDefault="00CE6091" w:rsidP="00A72F3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E6B9E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DE6B9E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111319">
        <w:rPr>
          <w:rFonts w:ascii="Times New Roman" w:eastAsia="Calibri" w:hAnsi="Times New Roman" w:cs="Times New Roman"/>
        </w:rPr>
        <w:t xml:space="preserve"> воспитательная работа школы осуществлялась в соответствии с целями и задачами школы на этот учебный год</w:t>
      </w:r>
      <w:r w:rsidR="00006A6D">
        <w:rPr>
          <w:rFonts w:ascii="Times New Roman" w:eastAsia="Calibri" w:hAnsi="Times New Roman" w:cs="Times New Roman"/>
        </w:rPr>
        <w:t xml:space="preserve">. </w:t>
      </w:r>
      <w:r w:rsidRPr="00111319">
        <w:rPr>
          <w:rFonts w:ascii="Times New Roman" w:eastAsia="Calibri" w:hAnsi="Times New Roman" w:cs="Times New Roman"/>
        </w:rPr>
        <w:t xml:space="preserve">Основной 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воспитательной работы школы являлось: </w:t>
      </w:r>
      <w:r w:rsidR="00866CF8" w:rsidRPr="00111319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социально-педагогическая поддержка становления и развития высоконравственного, ответственного, </w:t>
      </w:r>
      <w:r w:rsidR="00866CF8" w:rsidRPr="00111319">
        <w:rPr>
          <w:rFonts w:ascii="Times New Roman" w:eastAsia="Calibri" w:hAnsi="Times New Roman" w:cs="Times New Roman"/>
          <w:sz w:val="24"/>
          <w:szCs w:val="24"/>
        </w:rPr>
        <w:t xml:space="preserve">творческого, </w:t>
      </w:r>
      <w:r w:rsidR="00866CF8" w:rsidRPr="00111319">
        <w:rPr>
          <w:rFonts w:ascii="Times New Roman" w:eastAsia="Calibri" w:hAnsi="Times New Roman" w:cs="Times New Roman"/>
          <w:bCs/>
          <w:sz w:val="24"/>
          <w:szCs w:val="24"/>
        </w:rPr>
        <w:t>инициативного и компетентного гражданина России.</w:t>
      </w:r>
    </w:p>
    <w:p w:rsidR="00CE6091" w:rsidRPr="00111319" w:rsidRDefault="00CE6091" w:rsidP="00A72F3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319">
        <w:rPr>
          <w:rFonts w:ascii="Times New Roman" w:eastAsia="Calibri" w:hAnsi="Times New Roman" w:cs="Times New Roman"/>
          <w:sz w:val="24"/>
          <w:szCs w:val="24"/>
        </w:rPr>
        <w:t>План воспитательной работы школы и внеклассная работа классных руководителей сориентированы по следующим направлениям:</w:t>
      </w:r>
    </w:p>
    <w:p w:rsidR="00866CF8" w:rsidRPr="00EA1744" w:rsidRDefault="00CE6091" w:rsidP="00866CF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Патриотическое.</w:t>
      </w:r>
    </w:p>
    <w:p w:rsidR="00CE6091" w:rsidRPr="00EA1744" w:rsidRDefault="00CE6091" w:rsidP="00866CF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Духовно – нравственное. </w:t>
      </w:r>
      <w:r w:rsidR="00866CF8" w:rsidRPr="00EA1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E6091" w:rsidRPr="00EA1744" w:rsidRDefault="00CE6091" w:rsidP="00866CF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Трудовое  </w:t>
      </w:r>
      <w:r w:rsidR="00866CF8" w:rsidRPr="00EA1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E6091" w:rsidRPr="00EA1744" w:rsidRDefault="00CE6091" w:rsidP="00866CF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Валеологическое</w:t>
      </w:r>
      <w:proofErr w:type="spellEnd"/>
      <w:r w:rsidRPr="00EA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CF8" w:rsidRPr="00EA1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E6091" w:rsidRPr="00EA1744" w:rsidRDefault="00CE6091" w:rsidP="00866CF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Экологическое  </w:t>
      </w:r>
      <w:r w:rsidR="00866CF8" w:rsidRPr="00EA1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E6091" w:rsidRPr="009B3A32" w:rsidRDefault="00CE6091" w:rsidP="009B3A3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Эстетическое </w:t>
      </w:r>
      <w:bookmarkStart w:id="0" w:name="_GoBack"/>
      <w:bookmarkEnd w:id="0"/>
    </w:p>
    <w:p w:rsidR="00CE6091" w:rsidRPr="00111319" w:rsidRDefault="00CE6091" w:rsidP="00CE6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CE6091" w:rsidRPr="00111319" w:rsidRDefault="00006A6D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достоинством воспитательной системы является ее выстраивание по модулям,  что позволяет сосредоточить силы всех участников воспитательного процесса на общей теме и организовать работу более целенаправленно и плодотворно: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E6091" w:rsidRPr="00111319" w:rsidTr="00DE6B9E">
        <w:tc>
          <w:tcPr>
            <w:tcW w:w="2802" w:type="dxa"/>
            <w:shd w:val="clear" w:color="auto" w:fill="auto"/>
          </w:tcPr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6945" w:type="dxa"/>
            <w:shd w:val="clear" w:color="auto" w:fill="auto"/>
          </w:tcPr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дела</w:t>
            </w:r>
          </w:p>
        </w:tc>
      </w:tr>
      <w:tr w:rsidR="00CE6091" w:rsidRPr="00111319" w:rsidTr="00DE6B9E">
        <w:tc>
          <w:tcPr>
            <w:tcW w:w="2802" w:type="dxa"/>
            <w:shd w:val="clear" w:color="auto" w:fill="auto"/>
          </w:tcPr>
          <w:p w:rsidR="00CE6091" w:rsidRPr="00EA1744" w:rsidRDefault="00CE6091" w:rsidP="00CE609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CE6091" w:rsidRPr="00EA1744" w:rsidRDefault="00CE6091" w:rsidP="00CE6091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ражданин»</w:t>
            </w:r>
          </w:p>
          <w:p w:rsidR="00CE6091" w:rsidRPr="00EA1744" w:rsidRDefault="00CE6091" w:rsidP="00CE6091">
            <w:pPr>
              <w:tabs>
                <w:tab w:val="left" w:pos="284"/>
              </w:tabs>
              <w:spacing w:after="0" w:line="240" w:lineRule="auto"/>
              <w:ind w:left="360"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Акция: «Дети – детям»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Акции: «Помощь ветерану», «Подарок ветерану», «Это надо живым»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-Мероприятия ко Дню Победы: встречи, тематические беседы, </w:t>
            </w:r>
            <w:proofErr w:type="spellStart"/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</w:tc>
      </w:tr>
      <w:tr w:rsidR="00CE6091" w:rsidRPr="00111319" w:rsidTr="00DE6B9E">
        <w:tc>
          <w:tcPr>
            <w:tcW w:w="2802" w:type="dxa"/>
            <w:shd w:val="clear" w:color="auto" w:fill="auto"/>
          </w:tcPr>
          <w:p w:rsidR="00CE6091" w:rsidRPr="00EA1744" w:rsidRDefault="00CE6091" w:rsidP="00CE6091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CE6091" w:rsidRPr="00EA1744" w:rsidRDefault="00CE6091" w:rsidP="00CE6091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6945" w:type="dxa"/>
            <w:shd w:val="clear" w:color="auto" w:fill="auto"/>
          </w:tcPr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День Знаний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Учителя;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первоклассники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читатели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встречи с выпускниками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«За честь школы»</w:t>
            </w:r>
          </w:p>
        </w:tc>
      </w:tr>
      <w:tr w:rsidR="00CE6091" w:rsidRPr="00111319" w:rsidTr="00DE6B9E">
        <w:tc>
          <w:tcPr>
            <w:tcW w:w="2802" w:type="dxa"/>
            <w:shd w:val="clear" w:color="auto" w:fill="auto"/>
          </w:tcPr>
          <w:p w:rsidR="00CE6091" w:rsidRPr="00EA1744" w:rsidRDefault="00CE6091" w:rsidP="00CE609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CE6091" w:rsidRPr="00EA1744" w:rsidRDefault="00CE6091" w:rsidP="00CE6091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труд»</w:t>
            </w:r>
          </w:p>
        </w:tc>
        <w:tc>
          <w:tcPr>
            <w:tcW w:w="6945" w:type="dxa"/>
            <w:shd w:val="clear" w:color="auto" w:fill="auto"/>
          </w:tcPr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Олимпиады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игры в рамках предметных недель</w:t>
            </w:r>
          </w:p>
          <w:p w:rsidR="00006A6D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поделок</w:t>
            </w:r>
          </w:p>
          <w:p w:rsidR="00CE6091" w:rsidRPr="00111319" w:rsidRDefault="00006A6D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на пришкольном участке: уход за овощами, плодово-ягодными культурами</w:t>
            </w:r>
            <w:r w:rsidR="00CE6091"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6091" w:rsidRPr="00111319" w:rsidTr="00DE6B9E">
        <w:tc>
          <w:tcPr>
            <w:tcW w:w="2802" w:type="dxa"/>
            <w:shd w:val="clear" w:color="auto" w:fill="auto"/>
          </w:tcPr>
          <w:p w:rsidR="00CE6091" w:rsidRPr="00EA1744" w:rsidRDefault="00CE6091" w:rsidP="00CE6091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CE6091" w:rsidRPr="00EA1744" w:rsidRDefault="00CE6091" w:rsidP="00CE6091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здоровье»</w:t>
            </w:r>
          </w:p>
        </w:tc>
        <w:tc>
          <w:tcPr>
            <w:tcW w:w="6945" w:type="dxa"/>
            <w:shd w:val="clear" w:color="auto" w:fill="auto"/>
          </w:tcPr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«Спорт против наркотиков»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 среди юношей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среди девушек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футболу, волейболу.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классные часы.</w:t>
            </w:r>
          </w:p>
        </w:tc>
      </w:tr>
      <w:tr w:rsidR="00CE6091" w:rsidRPr="00111319" w:rsidTr="00DE6B9E">
        <w:tc>
          <w:tcPr>
            <w:tcW w:w="2802" w:type="dxa"/>
            <w:shd w:val="clear" w:color="auto" w:fill="auto"/>
          </w:tcPr>
          <w:p w:rsidR="00CE6091" w:rsidRPr="00EA1744" w:rsidRDefault="00CE6091" w:rsidP="00CE609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CE6091" w:rsidRPr="00EA1744" w:rsidRDefault="00CE6091" w:rsidP="00CE6091">
            <w:pPr>
              <w:tabs>
                <w:tab w:val="left" w:pos="284"/>
              </w:tabs>
              <w:spacing w:after="0" w:line="240" w:lineRule="auto"/>
              <w:ind w:left="567" w:firstLine="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Я и природа»</w:t>
            </w:r>
          </w:p>
        </w:tc>
        <w:tc>
          <w:tcPr>
            <w:tcW w:w="6945" w:type="dxa"/>
            <w:shd w:val="clear" w:color="auto" w:fill="auto"/>
          </w:tcPr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саженцев, разбивка клумб </w:t>
            </w:r>
            <w:r w:rsidR="0000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посадка цветов</w:t>
            </w:r>
          </w:p>
        </w:tc>
      </w:tr>
      <w:tr w:rsidR="00CE6091" w:rsidRPr="00111319" w:rsidTr="00DE6B9E">
        <w:tc>
          <w:tcPr>
            <w:tcW w:w="2802" w:type="dxa"/>
            <w:shd w:val="clear" w:color="auto" w:fill="auto"/>
          </w:tcPr>
          <w:p w:rsidR="00CE6091" w:rsidRPr="00EA1744" w:rsidRDefault="00CE6091" w:rsidP="00CE609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CE6091" w:rsidRPr="00EA1744" w:rsidRDefault="00CE6091" w:rsidP="00CE6091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6945" w:type="dxa"/>
            <w:shd w:val="clear" w:color="auto" w:fill="auto"/>
          </w:tcPr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вечера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праздники.</w:t>
            </w:r>
          </w:p>
          <w:p w:rsidR="00CE6091" w:rsidRPr="00111319" w:rsidRDefault="00CE6091" w:rsidP="00CE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-Смотр художественной самодеятельности</w:t>
            </w:r>
          </w:p>
        </w:tc>
      </w:tr>
    </w:tbl>
    <w:p w:rsidR="00515475" w:rsidRPr="00EA1744" w:rsidRDefault="009B3A32" w:rsidP="009B3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Ключевые творческие дела - это основа организационно-массовой работы, те мероприятия, которые отражают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6091" w:rsidRPr="00EA1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традиции школы</w:t>
      </w:r>
      <w:r w:rsidR="00CE6091" w:rsidRPr="00EA17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E6091" w:rsidRPr="00515475" w:rsidRDefault="00CE6091" w:rsidP="00EA1744">
      <w:pPr>
        <w:pStyle w:val="a4"/>
        <w:numPr>
          <w:ilvl w:val="3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15475">
        <w:rPr>
          <w:rFonts w:ascii="Times New Roman" w:hAnsi="Times New Roman"/>
          <w:sz w:val="24"/>
          <w:szCs w:val="24"/>
        </w:rPr>
        <w:t xml:space="preserve">День Знаний  </w:t>
      </w:r>
    </w:p>
    <w:p w:rsidR="00CE6091" w:rsidRPr="00111319" w:rsidRDefault="00CE6091" w:rsidP="00CE60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CE6091" w:rsidRPr="00111319" w:rsidRDefault="00CE6091" w:rsidP="00CE60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Силовое многоборье среди юношей</w:t>
      </w:r>
    </w:p>
    <w:p w:rsidR="00CE6091" w:rsidRPr="00006A6D" w:rsidRDefault="00CE6091" w:rsidP="00006A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«А, ну- ка, девушки!»  </w:t>
      </w:r>
    </w:p>
    <w:p w:rsidR="00CE6091" w:rsidRPr="00111319" w:rsidRDefault="00CE6091" w:rsidP="00CE60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 здоровья</w:t>
      </w:r>
      <w:r w:rsidR="00006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091" w:rsidRPr="00111319" w:rsidRDefault="00CE6091" w:rsidP="00CE60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звонок </w:t>
      </w:r>
    </w:p>
    <w:p w:rsidR="00CE6091" w:rsidRPr="00111319" w:rsidRDefault="00CE6091" w:rsidP="00CE60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«За честь школы»</w:t>
      </w:r>
    </w:p>
    <w:p w:rsidR="00CE6091" w:rsidRPr="00111319" w:rsidRDefault="00CE6091" w:rsidP="00CE60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бал.</w:t>
      </w:r>
    </w:p>
    <w:p w:rsidR="00CE6091" w:rsidRPr="00111319" w:rsidRDefault="00CE6091" w:rsidP="00CE60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в честь Дня Победы:</w:t>
      </w:r>
    </w:p>
    <w:p w:rsidR="00CE6091" w:rsidRPr="00111319" w:rsidRDefault="00CE6091" w:rsidP="00CE60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митинге, посвященном Дню Победы. </w:t>
      </w:r>
    </w:p>
    <w:p w:rsidR="00CE6091" w:rsidRPr="00111319" w:rsidRDefault="00CE6091" w:rsidP="00CE60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Акции: </w:t>
      </w:r>
    </w:p>
    <w:p w:rsidR="00CE6091" w:rsidRPr="00111319" w:rsidRDefault="00CE6091" w:rsidP="00CE609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живет рядом</w:t>
      </w:r>
    </w:p>
    <w:p w:rsidR="00CE6091" w:rsidRPr="00111319" w:rsidRDefault="00CE6091" w:rsidP="00CE609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 живым</w:t>
      </w:r>
    </w:p>
    <w:p w:rsidR="00CE6091" w:rsidRPr="00111319" w:rsidRDefault="00CE6091" w:rsidP="00CE609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</w:t>
      </w:r>
    </w:p>
    <w:p w:rsidR="00CE6091" w:rsidRPr="00111319" w:rsidRDefault="00CE6091" w:rsidP="00CE609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 полк</w:t>
      </w:r>
    </w:p>
    <w:p w:rsidR="00CE6091" w:rsidRPr="00111319" w:rsidRDefault="00CE6091" w:rsidP="00CE6091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Солдатский платок</w:t>
      </w:r>
    </w:p>
    <w:p w:rsidR="00CE6091" w:rsidRPr="00515475" w:rsidRDefault="00CE6091" w:rsidP="00CE60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строя и песни</w:t>
      </w:r>
    </w:p>
    <w:p w:rsidR="00515475" w:rsidRDefault="00CE6091" w:rsidP="00515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Традиционные праздники проходят интересно с охватом практически всех учащихся.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празднике первого звонка, последнего звонка, «За честь ш</w:t>
      </w:r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колы» всегда присутствуют гости, родители </w:t>
      </w:r>
      <w:proofErr w:type="gramStart"/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E6091" w:rsidRPr="00111319" w:rsidRDefault="00CE6091" w:rsidP="00515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Новогодние праздники – детские елки также популярны, дети с родителями готовят костюмы.</w:t>
      </w:r>
    </w:p>
    <w:p w:rsidR="00CE6091" w:rsidRPr="00111319" w:rsidRDefault="00CE6091" w:rsidP="0051547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«Последний звонок» — яркое и значимое событие в жизни школы, праздник выпускников, на котором подводятся итоги школьной жизни. На торжественной линейке, посвященной празднику «За честь школы» подводятся итоги прошедшего учебного года, награждаются ребята, отличившиеся в учёбе, спорте, общественной жизни школы.  </w:t>
      </w:r>
    </w:p>
    <w:p w:rsidR="00CE6091" w:rsidRPr="00111319" w:rsidRDefault="00CE6091" w:rsidP="00CE6091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проведены традиционные предметные недели: </w:t>
      </w:r>
    </w:p>
    <w:p w:rsidR="00CE6091" w:rsidRPr="00111319" w:rsidRDefault="00CE6091" w:rsidP="00CE6091">
      <w:pPr>
        <w:numPr>
          <w:ilvl w:val="0"/>
          <w:numId w:val="29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химии,  биологии,  географии, технологии;</w:t>
      </w:r>
    </w:p>
    <w:p w:rsidR="00CE6091" w:rsidRPr="00111319" w:rsidRDefault="00CE6091" w:rsidP="00CE6091">
      <w:pPr>
        <w:numPr>
          <w:ilvl w:val="0"/>
          <w:numId w:val="29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русского языка и литературы,</w:t>
      </w:r>
    </w:p>
    <w:p w:rsidR="00CE6091" w:rsidRPr="00111319" w:rsidRDefault="00CE6091" w:rsidP="00CE6091">
      <w:pPr>
        <w:numPr>
          <w:ilvl w:val="0"/>
          <w:numId w:val="29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математики, физики  и информатики</w:t>
      </w:r>
    </w:p>
    <w:p w:rsidR="00CE6091" w:rsidRPr="00111319" w:rsidRDefault="00006A6D" w:rsidP="00CE6091">
      <w:pPr>
        <w:numPr>
          <w:ilvl w:val="0"/>
          <w:numId w:val="29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стории, обществознания, иностранных языков.</w:t>
      </w:r>
    </w:p>
    <w:p w:rsidR="00CE6091" w:rsidRPr="00111319" w:rsidRDefault="00CE6091" w:rsidP="00CE6091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рамках предметных недель проведена работа в разнообразных формах: защита презентаций, конкурсы, викторины, игры.</w:t>
      </w:r>
    </w:p>
    <w:p w:rsidR="00CE6091" w:rsidRPr="00111319" w:rsidRDefault="00CE6091" w:rsidP="00CE6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классного коллектива, отношения между учениками в классе.</w:t>
      </w:r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Особенно активными были обучающиеся 2а класса (классный руководитель </w:t>
      </w:r>
      <w:proofErr w:type="spellStart"/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Богдашкина</w:t>
      </w:r>
      <w:proofErr w:type="spellEnd"/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Л.И.), 4б класса (классный руководитель Анашкина Т.В.), 5а класс (классный руководитель Никулина О.И.), 10 класс (классный руководитель </w:t>
      </w:r>
      <w:proofErr w:type="spellStart"/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Гуркина</w:t>
      </w:r>
      <w:proofErr w:type="spellEnd"/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С.В.)</w:t>
      </w:r>
      <w:proofErr w:type="gramEnd"/>
    </w:p>
    <w:p w:rsidR="00CE6091" w:rsidRPr="009B3A32" w:rsidRDefault="00CE6091" w:rsidP="009B3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3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111319">
        <w:rPr>
          <w:rFonts w:ascii="Times New Roman" w:eastAsia="Calibri" w:hAnsi="Times New Roman" w:cs="Times New Roman"/>
          <w:sz w:val="24"/>
          <w:szCs w:val="24"/>
        </w:rPr>
        <w:t xml:space="preserve">Подтверждением успешности традиционных школьных мероприятий является то, что при собеседовании с </w:t>
      </w:r>
      <w:r w:rsidR="00645579" w:rsidRPr="00111319">
        <w:rPr>
          <w:rFonts w:ascii="Times New Roman" w:eastAsia="Calibri" w:hAnsi="Times New Roman" w:cs="Times New Roman"/>
          <w:sz w:val="24"/>
          <w:szCs w:val="24"/>
        </w:rPr>
        <w:t>об</w:t>
      </w:r>
      <w:r w:rsidRPr="00111319">
        <w:rPr>
          <w:rFonts w:ascii="Times New Roman" w:eastAsia="Calibri" w:hAnsi="Times New Roman" w:cs="Times New Roman"/>
          <w:sz w:val="24"/>
          <w:szCs w:val="24"/>
        </w:rPr>
        <w:t>уча</w:t>
      </w:r>
      <w:r w:rsidR="00645579" w:rsidRPr="00111319">
        <w:rPr>
          <w:rFonts w:ascii="Times New Roman" w:eastAsia="Calibri" w:hAnsi="Times New Roman" w:cs="Times New Roman"/>
          <w:sz w:val="24"/>
          <w:szCs w:val="24"/>
        </w:rPr>
        <w:t>ю</w:t>
      </w:r>
      <w:r w:rsidRPr="00111319">
        <w:rPr>
          <w:rFonts w:ascii="Times New Roman" w:eastAsia="Calibri" w:hAnsi="Times New Roman" w:cs="Times New Roman"/>
          <w:sz w:val="24"/>
          <w:szCs w:val="24"/>
        </w:rPr>
        <w:t>щимися, все называют каждое из этих дел, запомнившихся своей яркостью, интересным содержанием, разнообразием, состязательностью.</w:t>
      </w:r>
      <w:proofErr w:type="gramEnd"/>
      <w:r w:rsidRPr="00111319">
        <w:rPr>
          <w:rFonts w:ascii="Times New Roman" w:eastAsia="Calibri" w:hAnsi="Times New Roman" w:cs="Times New Roman"/>
          <w:sz w:val="24"/>
          <w:szCs w:val="24"/>
        </w:rPr>
        <w:t xml:space="preserve"> Данные факты говорят о том, что наши традиции сохраняются благодаря усилиям всех тех учителей, которые активно, творчески поддерживают и развивают их. Отрадно сознавать, что лучшие школьные традиции будут продол</w:t>
      </w:r>
      <w:r w:rsidR="009B3A32">
        <w:rPr>
          <w:rFonts w:ascii="Times New Roman" w:eastAsia="Calibri" w:hAnsi="Times New Roman" w:cs="Times New Roman"/>
          <w:sz w:val="24"/>
          <w:szCs w:val="24"/>
        </w:rPr>
        <w:t xml:space="preserve">жать жить и дальше. </w:t>
      </w:r>
    </w:p>
    <w:p w:rsidR="00CE6091" w:rsidRPr="00006A6D" w:rsidRDefault="00CE6091" w:rsidP="00CE6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</w:t>
      </w:r>
      <w:r w:rsidRPr="00EA17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продолжилась</w:t>
      </w:r>
      <w:r w:rsidRPr="00EA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A1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органов ученического самоуправления</w:t>
      </w:r>
      <w:r w:rsidRPr="00006A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Совет старшеклассников. В его состав вошли представители классных коллективов с 8 по 11класс, выбранные на классных собраниях.  </w:t>
      </w:r>
    </w:p>
    <w:p w:rsidR="00CE6091" w:rsidRPr="00111319" w:rsidRDefault="00CE6091" w:rsidP="00CE6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Заседания Совета старшеклассников  проходили один раз в месяц. На заседаниях обсуждался план подготовки и проведения мероприятий, анализ общешкольных ключевых дел </w:t>
      </w:r>
    </w:p>
    <w:p w:rsidR="00CE6091" w:rsidRPr="009E0343" w:rsidRDefault="009E0343" w:rsidP="009E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Крупными делами, проведённым</w:t>
      </w:r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советом</w:t>
      </w:r>
      <w:r w:rsidR="00006A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старшеклассников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стали:</w:t>
      </w:r>
    </w:p>
    <w:p w:rsidR="00CE6091" w:rsidRPr="00111319" w:rsidRDefault="00CE6091" w:rsidP="00CE6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День самоуправления (День учителя);</w:t>
      </w:r>
    </w:p>
    <w:p w:rsidR="00CE6091" w:rsidRPr="00111319" w:rsidRDefault="00CE6091" w:rsidP="00CE6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Новый Год;</w:t>
      </w:r>
    </w:p>
    <w:p w:rsidR="009E0343" w:rsidRDefault="00CE6091" w:rsidP="009E03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участие в смотре художественной самодеятельности</w:t>
      </w:r>
      <w:r w:rsidR="009E03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E0343" w:rsidRDefault="009E0343" w:rsidP="009E03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акциях   «Бессмертный полк», «Это надо живым», «Помощь ветерану»,</w:t>
      </w:r>
    </w:p>
    <w:p w:rsidR="00CE6091" w:rsidRPr="009E0343" w:rsidRDefault="009E0343" w:rsidP="009E03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поздравление ветеранов с праздниками</w:t>
      </w:r>
    </w:p>
    <w:p w:rsidR="00CE6091" w:rsidRPr="00111319" w:rsidRDefault="00CE6091" w:rsidP="009E03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учебном году   в школе продолжало работать  волонтерское движение «Дорогою добра» Отрядом волонтеров проведена весенняя неделя добра, приняли участие в организации и проведении районных  спортивных соревнований «Спорт против наркотиков»</w:t>
      </w:r>
      <w:proofErr w:type="gramStart"/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«Кросс нации», в соревнованиях по лыжным гонкам, в соревнованиях по сдаче норм комплекса ГТО</w:t>
      </w:r>
      <w:r w:rsidR="00645579"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1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F390B" w:rsidRPr="009E0343" w:rsidRDefault="009B3A32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CE6091" w:rsidRPr="00DF39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продолжало работать детско-юношеское объединение «ДРОЗД», </w:t>
      </w:r>
      <w:r w:rsidR="00CE6091" w:rsidRPr="00DF390B">
        <w:rPr>
          <w:rFonts w:ascii="Times New Roman" w:eastAsia="Calibri" w:hAnsi="Times New Roman" w:cs="Times New Roman"/>
          <w:sz w:val="24"/>
          <w:szCs w:val="24"/>
        </w:rPr>
        <w:t>деятельность  которого  в 201</w:t>
      </w:r>
      <w:r w:rsidR="00DF390B" w:rsidRPr="00DF390B">
        <w:rPr>
          <w:rFonts w:ascii="Times New Roman" w:eastAsia="Calibri" w:hAnsi="Times New Roman" w:cs="Times New Roman"/>
          <w:sz w:val="24"/>
          <w:szCs w:val="24"/>
        </w:rPr>
        <w:t>6</w:t>
      </w:r>
      <w:r w:rsidR="00CE6091" w:rsidRPr="00DF390B">
        <w:rPr>
          <w:rFonts w:ascii="Times New Roman" w:eastAsia="Calibri" w:hAnsi="Times New Roman" w:cs="Times New Roman"/>
          <w:sz w:val="24"/>
          <w:szCs w:val="24"/>
        </w:rPr>
        <w:t>-1</w:t>
      </w:r>
      <w:r w:rsidR="00DF390B" w:rsidRPr="00DF390B">
        <w:rPr>
          <w:rFonts w:ascii="Times New Roman" w:eastAsia="Calibri" w:hAnsi="Times New Roman" w:cs="Times New Roman"/>
          <w:sz w:val="24"/>
          <w:szCs w:val="24"/>
        </w:rPr>
        <w:t>7</w:t>
      </w:r>
      <w:r w:rsidR="00CE6091" w:rsidRPr="00DF390B">
        <w:rPr>
          <w:rFonts w:ascii="Times New Roman" w:eastAsia="Calibri" w:hAnsi="Times New Roman" w:cs="Times New Roman"/>
          <w:sz w:val="24"/>
          <w:szCs w:val="24"/>
        </w:rPr>
        <w:t xml:space="preserve">учебном году реализовывалась на </w:t>
      </w:r>
      <w:r w:rsidR="00DF390B" w:rsidRPr="00DF390B">
        <w:rPr>
          <w:rFonts w:ascii="Times New Roman" w:eastAsia="Calibri" w:hAnsi="Times New Roman" w:cs="Times New Roman"/>
          <w:sz w:val="24"/>
          <w:szCs w:val="24"/>
        </w:rPr>
        <w:t>основе районного Марша детских</w:t>
      </w:r>
      <w:r w:rsidR="00DF390B" w:rsidRPr="00A425B3">
        <w:rPr>
          <w:rFonts w:ascii="Times New Roman" w:eastAsia="Calibri" w:hAnsi="Times New Roman" w:cs="Times New Roman"/>
          <w:sz w:val="24"/>
          <w:szCs w:val="24"/>
        </w:rPr>
        <w:t xml:space="preserve"> общественных организаций </w:t>
      </w:r>
      <w:r w:rsidR="00DF390B" w:rsidRPr="00A425B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F390B" w:rsidRPr="00A425B3">
        <w:rPr>
          <w:rFonts w:ascii="Times New Roman" w:eastAsia="Calibri" w:hAnsi="Times New Roman" w:cs="Times New Roman"/>
          <w:sz w:val="24"/>
          <w:szCs w:val="24"/>
        </w:rPr>
        <w:t xml:space="preserve">«Салют! Пионерия!», </w:t>
      </w:r>
      <w:proofErr w:type="gramStart"/>
      <w:r w:rsidR="00DF390B" w:rsidRPr="00A425B3">
        <w:rPr>
          <w:rFonts w:ascii="Times New Roman" w:eastAsia="Calibri" w:hAnsi="Times New Roman" w:cs="Times New Roman"/>
          <w:sz w:val="24"/>
          <w:szCs w:val="24"/>
        </w:rPr>
        <w:t>посвящённого</w:t>
      </w:r>
      <w:proofErr w:type="gramEnd"/>
      <w:r w:rsidR="00DF390B" w:rsidRPr="00A425B3">
        <w:rPr>
          <w:rFonts w:ascii="Times New Roman" w:eastAsia="Calibri" w:hAnsi="Times New Roman" w:cs="Times New Roman"/>
          <w:sz w:val="24"/>
          <w:szCs w:val="24"/>
        </w:rPr>
        <w:t xml:space="preserve"> 95-летию Всесоюзной пионерской организации.    Программа состо</w:t>
      </w:r>
      <w:r w:rsidR="00DF390B">
        <w:rPr>
          <w:rFonts w:ascii="Times New Roman" w:eastAsia="Calibri" w:hAnsi="Times New Roman" w:cs="Times New Roman"/>
          <w:sz w:val="24"/>
          <w:szCs w:val="24"/>
        </w:rPr>
        <w:t>яла</w:t>
      </w:r>
      <w:r w:rsidR="00DF390B" w:rsidRPr="00A425B3">
        <w:rPr>
          <w:rFonts w:ascii="Times New Roman" w:eastAsia="Calibri" w:hAnsi="Times New Roman" w:cs="Times New Roman"/>
          <w:sz w:val="24"/>
          <w:szCs w:val="24"/>
        </w:rPr>
        <w:t xml:space="preserve"> из семи этапов, в каждом из которых мы приняли участие:</w:t>
      </w:r>
      <w:r w:rsidR="009E034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F390B" w:rsidRPr="009B3A32">
        <w:rPr>
          <w:rFonts w:ascii="Times New Roman" w:eastAsia="Calibri" w:hAnsi="Times New Roman" w:cs="Times New Roman"/>
          <w:sz w:val="24"/>
          <w:szCs w:val="24"/>
          <w:u w:val="single"/>
        </w:rPr>
        <w:t>Маршрут «За учёбу!».</w:t>
      </w:r>
    </w:p>
    <w:p w:rsidR="00DF390B" w:rsidRPr="00A425B3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 xml:space="preserve">Каждый отряд в ДОО  стремился подойти </w:t>
      </w:r>
      <w:r w:rsidR="009B3A32">
        <w:rPr>
          <w:rFonts w:ascii="Times New Roman" w:eastAsia="Calibri" w:hAnsi="Times New Roman" w:cs="Times New Roman"/>
          <w:sz w:val="24"/>
          <w:szCs w:val="24"/>
        </w:rPr>
        <w:t>к</w:t>
      </w:r>
      <w:r w:rsidRPr="00A425B3">
        <w:rPr>
          <w:rFonts w:ascii="Times New Roman" w:eastAsia="Calibri" w:hAnsi="Times New Roman" w:cs="Times New Roman"/>
          <w:sz w:val="24"/>
          <w:szCs w:val="24"/>
        </w:rPr>
        <w:t xml:space="preserve"> юбилею пионерской организации с хорошей успеваемостью. Учащиеся провели серию творческих дел, повышающих интерес к учёбе, к тому или иному предмету. Это были интеллектуальные викторины, игры «Клуба знатоков», «Своя игра», «Умники и умницы», игры-путешествия в «Страну Знаний».</w:t>
      </w:r>
    </w:p>
    <w:p w:rsidR="00DF390B" w:rsidRPr="009B3A32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3A32">
        <w:rPr>
          <w:rFonts w:ascii="Times New Roman" w:eastAsia="Calibri" w:hAnsi="Times New Roman" w:cs="Times New Roman"/>
          <w:sz w:val="24"/>
          <w:szCs w:val="24"/>
          <w:u w:val="single"/>
        </w:rPr>
        <w:t>Маршрут «Моё отечество – Россия!».</w:t>
      </w:r>
    </w:p>
    <w:p w:rsidR="00DF390B" w:rsidRPr="00A425B3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>Члены ДОО совершали маршрут по  героическим страницам истории нашей Родины. История родного края таит в себе ещё много нераскрытых страниц. Ребята встречались с интересными людьми, старожилами, ветеранами войны. Узнавали новые факты и события из истории родного посёлка, судеб людей, вели поисковую работу и находили новые материалы. Приняли участие в акции «Обелиск», Вахта памяти, «Это нужно живым», «Ветеран живёт рядом» и др.</w:t>
      </w:r>
    </w:p>
    <w:p w:rsidR="00DF390B" w:rsidRPr="009B3A32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3A32">
        <w:rPr>
          <w:rFonts w:ascii="Times New Roman" w:eastAsia="Calibri" w:hAnsi="Times New Roman" w:cs="Times New Roman"/>
          <w:sz w:val="24"/>
          <w:szCs w:val="24"/>
          <w:u w:val="single"/>
        </w:rPr>
        <w:t>Маршрут «Эстафета радости».</w:t>
      </w:r>
    </w:p>
    <w:p w:rsidR="00DF390B" w:rsidRPr="00A425B3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>Эстафета – это всегда движение вперёд. Это передача чего-то очень важного, что нельзя потерять, обронить. Эстафетной палочкой для ребят стали доброе слово и дело. Кому передали её? Кому несли радость?</w:t>
      </w:r>
    </w:p>
    <w:p w:rsidR="00DF390B" w:rsidRPr="00A425B3" w:rsidRDefault="00DF390B" w:rsidP="009B3A32">
      <w:pPr>
        <w:numPr>
          <w:ilvl w:val="0"/>
          <w:numId w:val="4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>Малышам. Активисты  подготовили и провели развлекательные программы и игры, затеи, забавы для дошколят и младших школьников. Организовали благотворительную акцию «От сердца к сердцу», в рамках которой участники смастерили поделки, собирали игрушки и в дни новогодних праздников подарили их воспитанникам детского сада «Колобок» и детям, находящимся в трудной ситуации.</w:t>
      </w:r>
    </w:p>
    <w:p w:rsidR="00DF390B" w:rsidRPr="00A425B3" w:rsidRDefault="00DF390B" w:rsidP="009B3A32">
      <w:pPr>
        <w:numPr>
          <w:ilvl w:val="0"/>
          <w:numId w:val="4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>Ветеранам. Особенно важна забота о них в сегодняшние трудные дни. Члены ДОО  поздравили всех фронтовиков, ветеранов войны и труда с годовщиной Великой Победы, а ветеранов детского движения с 95-летним юбилеем пионерии.</w:t>
      </w:r>
    </w:p>
    <w:p w:rsidR="00DF390B" w:rsidRPr="00A425B3" w:rsidRDefault="00DF390B" w:rsidP="009B3A32">
      <w:pPr>
        <w:numPr>
          <w:ilvl w:val="0"/>
          <w:numId w:val="42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>Жителям родного посёлка. Учащиеся провели трудовой десант на школьном дворе, в парке Дружбы</w:t>
      </w:r>
    </w:p>
    <w:p w:rsidR="00DF390B" w:rsidRPr="009B3A32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3A32">
        <w:rPr>
          <w:rFonts w:ascii="Times New Roman" w:eastAsia="Calibri" w:hAnsi="Times New Roman" w:cs="Times New Roman"/>
          <w:sz w:val="24"/>
          <w:szCs w:val="24"/>
          <w:u w:val="single"/>
        </w:rPr>
        <w:t>Маршрут «Пионерский галстук в истории своей семьи».</w:t>
      </w:r>
    </w:p>
    <w:p w:rsidR="00DF390B" w:rsidRPr="00A425B3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>Активисты ДОО разработали проект «Гражданин страны Пионерия»: узнавали  историю вступления в пионерскую организацию своих  мам, пап, бабушек и дедушек</w:t>
      </w:r>
      <w:r w:rsidR="009B3A32">
        <w:rPr>
          <w:rFonts w:ascii="Times New Roman" w:eastAsia="Calibri" w:hAnsi="Times New Roman" w:cs="Times New Roman"/>
          <w:sz w:val="24"/>
          <w:szCs w:val="24"/>
        </w:rPr>
        <w:t>; написали очерки об этих людях</w:t>
      </w:r>
      <w:r w:rsidRPr="00A425B3">
        <w:rPr>
          <w:rFonts w:ascii="Times New Roman" w:eastAsia="Calibri" w:hAnsi="Times New Roman" w:cs="Times New Roman"/>
          <w:sz w:val="24"/>
          <w:szCs w:val="24"/>
        </w:rPr>
        <w:t xml:space="preserve">, их воспоминания, собирали старые фотографии, песни, стихи, частушки, предметы старой пионерской символики и атрибутики. Создали летопись пионерской организации в нашем посёлке, районе. </w:t>
      </w:r>
    </w:p>
    <w:p w:rsidR="00DF390B" w:rsidRPr="009B3A32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3A32">
        <w:rPr>
          <w:rFonts w:ascii="Times New Roman" w:eastAsia="Calibri" w:hAnsi="Times New Roman" w:cs="Times New Roman"/>
          <w:sz w:val="24"/>
          <w:szCs w:val="24"/>
          <w:u w:val="single"/>
        </w:rPr>
        <w:t>Маршрут «Территория пионерского движения».</w:t>
      </w:r>
    </w:p>
    <w:p w:rsidR="00DF390B" w:rsidRPr="00A425B3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 xml:space="preserve">Члены организации оформили в музее школы пионерский уголок с атрибутикой Всесоюзной пионерской организацией. Они организовали выставку по истории пионерского движения в нашей школе, о полезных делах пионерской дружины </w:t>
      </w:r>
      <w:proofErr w:type="spellStart"/>
      <w:r w:rsidRPr="00A425B3">
        <w:rPr>
          <w:rFonts w:ascii="Times New Roman" w:eastAsia="Calibri" w:hAnsi="Times New Roman" w:cs="Times New Roman"/>
          <w:sz w:val="24"/>
          <w:szCs w:val="24"/>
        </w:rPr>
        <w:t>А.Матросова</w:t>
      </w:r>
      <w:proofErr w:type="spellEnd"/>
      <w:r w:rsidRPr="00A425B3">
        <w:rPr>
          <w:rFonts w:ascii="Times New Roman" w:eastAsia="Calibri" w:hAnsi="Times New Roman" w:cs="Times New Roman"/>
          <w:sz w:val="24"/>
          <w:szCs w:val="24"/>
        </w:rPr>
        <w:t>, о пионерах-героях. В пионерском уголке провели встречу с  Верхотуровым А.В., руководителем районной пионерской организации в 1980-х</w:t>
      </w:r>
      <w:proofErr w:type="gramStart"/>
      <w:r w:rsidRPr="00A425B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F390B" w:rsidRPr="009B3A32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3A32">
        <w:rPr>
          <w:rFonts w:ascii="Times New Roman" w:eastAsia="Calibri" w:hAnsi="Times New Roman" w:cs="Times New Roman"/>
          <w:sz w:val="24"/>
          <w:szCs w:val="24"/>
          <w:u w:val="single"/>
        </w:rPr>
        <w:t>Маршрут «</w:t>
      </w:r>
      <w:proofErr w:type="gramStart"/>
      <w:r w:rsidRPr="009B3A32">
        <w:rPr>
          <w:rFonts w:ascii="Times New Roman" w:eastAsia="Calibri" w:hAnsi="Times New Roman" w:cs="Times New Roman"/>
          <w:sz w:val="24"/>
          <w:szCs w:val="24"/>
          <w:u w:val="single"/>
        </w:rPr>
        <w:t>Сильные</w:t>
      </w:r>
      <w:proofErr w:type="gramEnd"/>
      <w:r w:rsidRPr="009B3A32">
        <w:rPr>
          <w:rFonts w:ascii="Times New Roman" w:eastAsia="Calibri" w:hAnsi="Times New Roman" w:cs="Times New Roman"/>
          <w:sz w:val="24"/>
          <w:szCs w:val="24"/>
          <w:u w:val="single"/>
        </w:rPr>
        <w:t>, ловкие, смелые».</w:t>
      </w:r>
    </w:p>
    <w:p w:rsidR="00DF390B" w:rsidRPr="00A425B3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>Ребята подготовили массу подвижных игр, спортивных эстафет, «Весёлые старты», и провели в  ДОО интересные спортивные праздники. Вспомнили народные подвижные игры и научили играть в них своих младших товарищей</w:t>
      </w:r>
    </w:p>
    <w:p w:rsidR="00DF390B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3A32">
        <w:rPr>
          <w:rFonts w:ascii="Times New Roman" w:eastAsia="Calibri" w:hAnsi="Times New Roman" w:cs="Times New Roman"/>
          <w:sz w:val="24"/>
          <w:szCs w:val="24"/>
          <w:u w:val="single"/>
        </w:rPr>
        <w:t>Маршрут «Будь природе другом!».</w:t>
      </w:r>
    </w:p>
    <w:p w:rsidR="009E0343" w:rsidRPr="009B3A32" w:rsidRDefault="009E0343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>Каждый из нас неравнодушен к своему посёлку, поэтому  все старались благоустроить его</w:t>
      </w:r>
    </w:p>
    <w:p w:rsidR="00DF390B" w:rsidRPr="00A425B3" w:rsidRDefault="009B3A32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9E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90B" w:rsidRPr="00A425B3">
        <w:rPr>
          <w:rFonts w:ascii="Times New Roman" w:eastAsia="Calibri" w:hAnsi="Times New Roman" w:cs="Times New Roman"/>
          <w:sz w:val="24"/>
          <w:szCs w:val="24"/>
        </w:rPr>
        <w:t xml:space="preserve">- украсить красивыми клумбами школьный двор, озеленить разнообразными породами деревьев и кустарников. Учащиеся провели работу по реализации проекта «Осторожно, батарейка!», были организованы экологические субботники, мероприятия, посвящённые защите природы. </w:t>
      </w:r>
    </w:p>
    <w:p w:rsidR="00CE6091" w:rsidRPr="009B3A32" w:rsidRDefault="00DF390B" w:rsidP="009B3A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5B3">
        <w:rPr>
          <w:rFonts w:ascii="Times New Roman" w:eastAsia="Calibri" w:hAnsi="Times New Roman" w:cs="Times New Roman"/>
          <w:sz w:val="24"/>
          <w:szCs w:val="24"/>
        </w:rPr>
        <w:t xml:space="preserve">19 мая – в День рождения пионерской организации  состоялся традиционный слёт  детских общественных организаций района, на котором были подведены итоги работы  по реализации Районного Марша детских общественных организаций </w:t>
      </w:r>
      <w:r w:rsidRPr="00A425B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425B3">
        <w:rPr>
          <w:rFonts w:ascii="Times New Roman" w:eastAsia="Calibri" w:hAnsi="Times New Roman" w:cs="Times New Roman"/>
          <w:sz w:val="24"/>
          <w:szCs w:val="24"/>
        </w:rPr>
        <w:t xml:space="preserve">«Салют! Пионерия!».  </w:t>
      </w:r>
      <w:r w:rsidRPr="00A425B3">
        <w:rPr>
          <w:rFonts w:ascii="Times New Roman" w:eastAsia="Calibri" w:hAnsi="Times New Roman" w:cs="Times New Roman"/>
          <w:bCs/>
          <w:sz w:val="24"/>
          <w:szCs w:val="24"/>
        </w:rPr>
        <w:t>За активную деятельность  были награждены почётными грамотами 13 активистов нашей организации, а детское объединение школы стало победителем районной игры.</w:t>
      </w:r>
    </w:p>
    <w:p w:rsidR="00CE6091" w:rsidRPr="00EA1744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EA1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 по снижению  количества  правонарушений и преступлений</w:t>
      </w:r>
      <w:r w:rsidR="00322DB3" w:rsidRPr="00EA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DB3" w:rsidRPr="00322DB3" w:rsidRDefault="00322DB3" w:rsidP="00B74443">
      <w:pPr>
        <w:spacing w:after="0" w:line="240" w:lineRule="auto"/>
        <w:ind w:right="-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Кадомская СШ им. С.Я.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Батышева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ведется на уровне  администрации школы, классных руководителей, социального педагога, психолога. Составление социальных паспортов в классах классными руководителями играет огромную роль.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Оперативная и эффективная работа с обучающимися также способствует взаимодействию и информационному обмену классного руководителя и социального педагога, что позволяет комплексно и всесторонне работать с детьми.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74"/>
      </w:tblGrid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3" w:rsidRPr="00322DB3" w:rsidRDefault="00322DB3" w:rsidP="00322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состав семей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3" w:rsidRPr="00322DB3" w:rsidRDefault="00322DB3" w:rsidP="00322D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3" w:rsidRPr="00322DB3" w:rsidRDefault="00322DB3" w:rsidP="00D65D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3" w:rsidRPr="00322DB3" w:rsidRDefault="00322DB3" w:rsidP="00D65DB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</w:tr>
      <w:tr w:rsidR="00322DB3" w:rsidRPr="00322DB3" w:rsidTr="00EA1744">
        <w:trPr>
          <w:trHeight w:val="27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детей из малообеспеченных семей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из многодетных семей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детей, находящихся под опекой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них сирот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детей </w:t>
            </w:r>
            <w:proofErr w:type="gramStart"/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«группы риска»: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322DB3" w:rsidP="00D65D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из них стоящих на учете ПДН,</w:t>
            </w:r>
            <w:r w:rsidR="00D65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DB3" w:rsidRPr="00322DB3" w:rsidRDefault="00322DB3" w:rsidP="00D65D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КДН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22D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2DB3" w:rsidRPr="00322DB3" w:rsidTr="00EA174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оставленных на второй год  обучения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3" w:rsidRPr="00322DB3" w:rsidRDefault="00322DB3" w:rsidP="00322D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22DB3" w:rsidRPr="00322DB3" w:rsidRDefault="00322DB3" w:rsidP="00D6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по направлениям: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Учебно-воспитательная работа (</w:t>
      </w:r>
      <w:r w:rsidRPr="00B74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учёт посещаемости, успеваемости)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«трудными» детьми  проводилась планомерно и систематически. В начале учебного года по классам собирались сведения о детях с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и детях из семей группы риска, не приступивших к занятию (таких обучающихся нет).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2016- 2017 учебном году были поставлены   3  человека.: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Асмыкович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(7б) прибывший из с.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Кущапино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Рожнов А., Матвеев И.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9а). Всего  на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9 человек. Основные причины постановки: хулиганство,  неуспеваемость, прогулы, нарушение правил обучающихся и Устава школы. Из них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 – 3 чел.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Васин  Илья- 4а, Козлов Виктор- 6а,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Асмыкович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Иван- 7б); КДН И ЗП- 3 чел. ( Козлов В., Ширяева Ю.,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Асмыкович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И.) 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РФ №120 «Об основах системы профилактики правонарушений, бродяжничества и беспризорности» с обучающимися, состоящими на разных формах учёта, проводилась индивидуально-профилактическая работа:</w:t>
      </w:r>
      <w:proofErr w:type="gramEnd"/>
    </w:p>
    <w:p w:rsidR="00322DB3" w:rsidRPr="00322DB3" w:rsidRDefault="00322DB3" w:rsidP="0032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создание банка данных «трудных» детей и детей из семей «группы риска», детей с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322DB3" w:rsidRPr="00322DB3" w:rsidRDefault="00515475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322DB3"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особенностей семьи обучающихся и профилактические беседы с родителями;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контроль за посещаемостью и успеваемостью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уроков с целью выяснения уровня подготовки обучающихся к знаниям, оказание помощи в ликвидации пробелов в знаниях;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уроков с целью выяснения уровня подготовки обучающихся к знаниям, оказание помощи в ликвидации пробелов в знаниях;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беседы с обучающимися, беседы с обучающимися в присутствии родителей («О взаимоотношениях в семье», «Об обязанностях ребёнка» и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вовлечение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кружки, секции, общественно-полезную деятельность; </w:t>
      </w:r>
    </w:p>
    <w:p w:rsidR="009E0343" w:rsidRPr="00322DB3" w:rsidRDefault="009E034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Совета профилактики по предупреждению правонарушений обучающихся,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профилактическая работа совместно с инспектором ПДН; 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предупреждение привычек к курению, влечению к алкоголю и токсическим средствам, через различные акции, классные часы,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Знаешь ли ты правила поведения в школе ( 5-е классы),»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встречи прошли с</w:t>
      </w:r>
      <w:r w:rsid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 наркологом </w:t>
      </w:r>
      <w:proofErr w:type="spellStart"/>
      <w:r w:rsid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Моргунской</w:t>
      </w:r>
      <w:proofErr w:type="spellEnd"/>
      <w:r w:rsid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8-11 классов «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наркотики: кому –</w:t>
      </w:r>
      <w:r w:rsidR="0094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нужно»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, « Уголовная ответственность несовершеннолетних» с приглашением  секретаря КДН И ЗП</w:t>
      </w:r>
      <w:r w:rsidR="0094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помощника прокурора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( 8-е классы), « Если добрый  ты» ( 4-е классы), встречи с инспектором ПДН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7-е классы), беседа « Права и обязанности несовершеннолетних» ( 5-11 классы). </w:t>
      </w:r>
    </w:p>
    <w:p w:rsidR="00322DB3" w:rsidRPr="00322DB3" w:rsidRDefault="00322DB3" w:rsidP="00E77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мер по предупреждению, в соответствии со ст. 14.1 федерального закона «Об основных гарантиях прав ребенка Российской федерации» от 24 июля 1998 года № 124-ФЗ, </w:t>
      </w:r>
      <w:r w:rsidR="00D65D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Постановления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 «Об утверждении перечня мест, запрещенных для</w:t>
      </w:r>
      <w:r w:rsidR="00D6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детьми, а также мест, запрещенных для посещения детьми в ночное время без сопровождения родителей или лиц их заменяющих».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отники ПДН составили протоколы: Дворянкину П. ( 8а </w:t>
      </w:r>
      <w:proofErr w:type="spellStart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Плещееву В.  (8а </w:t>
      </w:r>
      <w:proofErr w:type="spellStart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Брускова</w:t>
      </w:r>
      <w:proofErr w:type="spellEnd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З.  (9б </w:t>
      </w:r>
      <w:proofErr w:type="spellStart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="00E77A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икитину Е.   (7б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22DB3" w:rsidRPr="00322DB3" w:rsidRDefault="00322DB3" w:rsidP="00D65D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были приглашены на КДН и ЗП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получили предупреждения о нарушении закона.</w:t>
      </w:r>
      <w:r w:rsidR="00D6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отметить, что профилактическая деятельность социальной службы школы велась в тесном контакте с муниципальными органами, с инспекцией КДН, ПДН ОВД, с учреждениями дополнительного образования, здравоохранения и правоохранительными организациями.    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семьями: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выявление неблагополучных семей, постановка на учёт как семья СОП.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посещение неблагополучных семей. (Составлены акты – 10)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помощи в преодолении негативных явлений в семье, через беседы, индивидуальную работу с родителями.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учете в 2016-2017 учебном году  к семьям группы риска отнесены 6 семей,  они же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на учете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КДН И ЗП. Основными причинами постановки служат: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ненадлежащее исполнение родительских обязанностей;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 ребенка;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постановка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ПДН. 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остаются без внимания дети – опекаемые</w:t>
      </w:r>
      <w:r w:rsidRPr="0032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опекаемыми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выявление и учет детей, оставшихся без попечения родителей;</w:t>
      </w:r>
    </w:p>
    <w:p w:rsidR="00322DB3" w:rsidRPr="00322DB3" w:rsidRDefault="00322DB3" w:rsidP="0032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уточнение списков детей, находящихся под опекой.</w:t>
      </w:r>
    </w:p>
    <w:p w:rsidR="00322DB3" w:rsidRPr="00322DB3" w:rsidRDefault="00322DB3" w:rsidP="00B7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Традиционными стали посещения опекаемых семей и заполнение актов жилищных условий.  В актах обследования  отражены:  оценка условий воспитания, выводы и предложения. В ходе посещения семей было установлено, что в семьях детей, оставшихся без попечения родителей, условия проживания удовлетворительные. </w:t>
      </w:r>
    </w:p>
    <w:p w:rsidR="00322DB3" w:rsidRPr="00322DB3" w:rsidRDefault="00322DB3" w:rsidP="00322DB3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учебного года проводились заседания Совета профилактики  школы.  Совет профилактики и ЗП ребенка работал по плану. На заседания пр</w:t>
      </w:r>
      <w:r w:rsidR="00B74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иглашались родители обучающихся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нарушали дисциплину, пропускал</w:t>
      </w:r>
      <w:r w:rsidR="00B744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уроки без уважительных причин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Ширяева С.В., 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приглашались обучаемые которые в четвертях имели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двойки. Рассматривались вопросы:</w:t>
      </w:r>
    </w:p>
    <w:p w:rsidR="00322DB3" w:rsidRPr="00322DB3" w:rsidRDefault="00322DB3" w:rsidP="00B7444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занятость обучающихся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учете;</w:t>
      </w:r>
    </w:p>
    <w:p w:rsidR="00322DB3" w:rsidRPr="00322DB3" w:rsidRDefault="00322DB3" w:rsidP="00322DB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7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организовывали встречи с работниками КДН И ЗП</w:t>
      </w:r>
      <w:proofErr w:type="gramStart"/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E6091" w:rsidRPr="00B74443" w:rsidRDefault="00322DB3" w:rsidP="00B74443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проводили анкетирование обучающихся 9, 11 классов о перспективах дальнейшего образования.</w:t>
      </w:r>
    </w:p>
    <w:p w:rsidR="00946BFF" w:rsidRPr="00D65DBF" w:rsidRDefault="00946BFF" w:rsidP="00D65DBF">
      <w:pPr>
        <w:tabs>
          <w:tab w:val="left" w:pos="0"/>
        </w:tabs>
        <w:spacing w:after="0" w:line="240" w:lineRule="auto"/>
        <w:jc w:val="center"/>
      </w:pPr>
      <w:proofErr w:type="gramStart"/>
      <w:r w:rsidRPr="00946BFF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6BFF">
        <w:rPr>
          <w:rFonts w:ascii="Times New Roman" w:hAnsi="Times New Roman" w:cs="Times New Roman"/>
          <w:b/>
          <w:sz w:val="24"/>
          <w:szCs w:val="24"/>
        </w:rPr>
        <w:t xml:space="preserve"> состоящие на разных видах учета</w:t>
      </w:r>
    </w:p>
    <w:p w:rsidR="00CE6091" w:rsidRPr="00111319" w:rsidRDefault="00072C68" w:rsidP="00946B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96AC70" wp14:editId="5D61E894">
            <wp:extent cx="2926080" cy="1455089"/>
            <wp:effectExtent l="0" t="0" r="2667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6091" w:rsidRPr="00111319" w:rsidRDefault="00D66B57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приведенной </w:t>
      </w:r>
      <w:r w:rsidR="00072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  <w:r w:rsidR="00CE6091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видно, что по сравнению с прошлым годом уменьшилось   число  детей, состоящих в КДН  и ЗП.   Значит работа социального педагога, психолога, классных руководителей ведется в правильном направлении, поэтому   в следующем учебном году продолжать  работу по профилактике правонарушений среди детей. </w:t>
      </w:r>
    </w:p>
    <w:p w:rsidR="00CE6091" w:rsidRPr="00111319" w:rsidRDefault="00CE6091" w:rsidP="00CE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11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профессиональной сферы путей и средств достижения целей, потребности рынка труда неотъемлемая часть </w:t>
      </w:r>
      <w:proofErr w:type="spellStart"/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 Помочь учащемуся лучше узнать себя позволяет психодиагностика и нравственные классные часы.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967694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6/2017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были проведены следующие мероприятия: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8"/>
        <w:gridCol w:w="1134"/>
        <w:gridCol w:w="1559"/>
        <w:gridCol w:w="2410"/>
      </w:tblGrid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E77A7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77A7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 xml:space="preserve"> Кто проводил мероприятие?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Связь с социумом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Тестирование учащихся по методике ДДО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7-ы классы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Психолог школы Тимошкина С.Д.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Беседа с учащимися по профориентации «Профессии на рынке труда»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 xml:space="preserve"> 9а, 9б, 10, 11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77A7E">
              <w:rPr>
                <w:rFonts w:ascii="Times New Roman" w:eastAsia="Calibri" w:hAnsi="Times New Roman" w:cs="Times New Roman"/>
              </w:rPr>
              <w:t>Урманова</w:t>
            </w:r>
            <w:proofErr w:type="spellEnd"/>
            <w:r w:rsidRPr="00E77A7E">
              <w:rPr>
                <w:rFonts w:ascii="Times New Roman" w:eastAsia="Calibri" w:hAnsi="Times New Roman" w:cs="Times New Roman"/>
              </w:rPr>
              <w:t xml:space="preserve"> Е.В.- специалист службы занятости.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Служба занятости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Акция «Час кода»</w:t>
            </w:r>
          </w:p>
        </w:tc>
        <w:tc>
          <w:tcPr>
            <w:tcW w:w="1134" w:type="dxa"/>
          </w:tcPr>
          <w:p w:rsidR="00CE6091" w:rsidRPr="00E77A7E" w:rsidRDefault="00D66B57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 xml:space="preserve">10, 9,8 </w:t>
            </w:r>
            <w:proofErr w:type="spellStart"/>
            <w:r w:rsidRPr="00E77A7E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77A7E">
              <w:rPr>
                <w:rFonts w:ascii="Times New Roman" w:eastAsia="Calibri" w:hAnsi="Times New Roman" w:cs="Times New Roman"/>
              </w:rPr>
              <w:t>Гуркина</w:t>
            </w:r>
            <w:proofErr w:type="spellEnd"/>
            <w:r w:rsidRPr="00E77A7E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Видео выступление ведущих программистов России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Поговорим о выборе профессии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9а,9б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ДБ, центр занятости, ОГБОУ СПО «Кадомский технологический техникум»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Экскурсия в ОГБОУ СПО «Кадомский технологический техникум» в День открытых дверей.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9а,9б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ОГБОУ СПО «Кадомский технологический техникум»</w:t>
            </w:r>
          </w:p>
        </w:tc>
      </w:tr>
      <w:tr w:rsidR="00E048B4" w:rsidRPr="00111319" w:rsidTr="00E77A7E">
        <w:tc>
          <w:tcPr>
            <w:tcW w:w="852" w:type="dxa"/>
          </w:tcPr>
          <w:p w:rsidR="00E048B4" w:rsidRPr="00E77A7E" w:rsidRDefault="00E048B4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E048B4" w:rsidRPr="00E77A7E" w:rsidRDefault="00E048B4" w:rsidP="00E048B4">
            <w:pPr>
              <w:spacing w:after="0"/>
              <w:rPr>
                <w:rFonts w:ascii="Times New Roman" w:hAnsi="Times New Roman" w:cs="Times New Roman"/>
              </w:rPr>
            </w:pPr>
            <w:r w:rsidRPr="00E77A7E">
              <w:rPr>
                <w:rFonts w:ascii="Times New Roman" w:hAnsi="Times New Roman" w:cs="Times New Roman"/>
              </w:rPr>
              <w:t>«Человек профессии»</w:t>
            </w:r>
            <w:proofErr w:type="gramStart"/>
            <w:r w:rsidRPr="00E77A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77A7E">
              <w:rPr>
                <w:rFonts w:ascii="Times New Roman" w:hAnsi="Times New Roman" w:cs="Times New Roman"/>
              </w:rPr>
              <w:t xml:space="preserve">Встреча с интересными людьми </w:t>
            </w:r>
          </w:p>
        </w:tc>
        <w:tc>
          <w:tcPr>
            <w:tcW w:w="1134" w:type="dxa"/>
          </w:tcPr>
          <w:p w:rsidR="00E048B4" w:rsidRPr="00E77A7E" w:rsidRDefault="00E048B4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8а, 8б</w:t>
            </w:r>
          </w:p>
        </w:tc>
        <w:tc>
          <w:tcPr>
            <w:tcW w:w="1559" w:type="dxa"/>
          </w:tcPr>
          <w:p w:rsidR="00E048B4" w:rsidRPr="00E77A7E" w:rsidRDefault="000B4C65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10" w:type="dxa"/>
          </w:tcPr>
          <w:p w:rsidR="00E048B4" w:rsidRPr="00E77A7E" w:rsidRDefault="00E048B4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hAnsi="Times New Roman" w:cs="Times New Roman"/>
              </w:rPr>
              <w:t>ДДТ</w:t>
            </w:r>
          </w:p>
        </w:tc>
      </w:tr>
      <w:tr w:rsidR="00E048B4" w:rsidRPr="00111319" w:rsidTr="00E77A7E">
        <w:tc>
          <w:tcPr>
            <w:tcW w:w="852" w:type="dxa"/>
          </w:tcPr>
          <w:p w:rsidR="00E048B4" w:rsidRPr="00E77A7E" w:rsidRDefault="00E048B4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E048B4" w:rsidRPr="00E77A7E" w:rsidRDefault="00E048B4" w:rsidP="000B4C65">
            <w:pPr>
              <w:spacing w:after="0"/>
              <w:rPr>
                <w:rFonts w:ascii="Times New Roman" w:hAnsi="Times New Roman" w:cs="Times New Roman"/>
              </w:rPr>
            </w:pPr>
            <w:r w:rsidRPr="00E77A7E">
              <w:rPr>
                <w:rFonts w:ascii="Times New Roman" w:hAnsi="Times New Roman" w:cs="Times New Roman"/>
              </w:rPr>
              <w:t>Профессия режиссер</w:t>
            </w:r>
            <w:r w:rsidR="000B4C65" w:rsidRPr="00E77A7E">
              <w:rPr>
                <w:rFonts w:ascii="Times New Roman" w:hAnsi="Times New Roman" w:cs="Times New Roman"/>
              </w:rPr>
              <w:t xml:space="preserve"> </w:t>
            </w:r>
            <w:r w:rsidRPr="00E77A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048B4" w:rsidRPr="00E77A7E" w:rsidRDefault="00E048B4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8а</w:t>
            </w:r>
            <w:proofErr w:type="gramStart"/>
            <w:r w:rsidRPr="00E77A7E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E77A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048B4" w:rsidRPr="00E77A7E" w:rsidRDefault="000B4C65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10" w:type="dxa"/>
          </w:tcPr>
          <w:p w:rsidR="00E048B4" w:rsidRPr="00E77A7E" w:rsidRDefault="00E048B4" w:rsidP="00E048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7A7E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E77A7E">
              <w:rPr>
                <w:rFonts w:ascii="Times New Roman" w:hAnsi="Times New Roman" w:cs="Times New Roman"/>
              </w:rPr>
              <w:t xml:space="preserve"> Е.Н., ДДТ</w:t>
            </w:r>
          </w:p>
        </w:tc>
      </w:tr>
      <w:tr w:rsidR="000B4C65" w:rsidRPr="00111319" w:rsidTr="00E77A7E">
        <w:tc>
          <w:tcPr>
            <w:tcW w:w="852" w:type="dxa"/>
          </w:tcPr>
          <w:p w:rsidR="000B4C65" w:rsidRPr="00E77A7E" w:rsidRDefault="000B4C65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0B4C65" w:rsidRPr="00E77A7E" w:rsidRDefault="000B4C65" w:rsidP="000B4C65">
            <w:pPr>
              <w:spacing w:after="0"/>
              <w:rPr>
                <w:rFonts w:ascii="Times New Roman" w:hAnsi="Times New Roman" w:cs="Times New Roman"/>
              </w:rPr>
            </w:pPr>
            <w:r w:rsidRPr="00E77A7E">
              <w:rPr>
                <w:rFonts w:ascii="Times New Roman" w:hAnsi="Times New Roman" w:cs="Times New Roman"/>
              </w:rPr>
              <w:t xml:space="preserve">Моя будущая профессия </w:t>
            </w:r>
          </w:p>
        </w:tc>
        <w:tc>
          <w:tcPr>
            <w:tcW w:w="1134" w:type="dxa"/>
          </w:tcPr>
          <w:p w:rsidR="000B4C65" w:rsidRPr="00E77A7E" w:rsidRDefault="000B4C65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8а, 8б</w:t>
            </w:r>
          </w:p>
        </w:tc>
        <w:tc>
          <w:tcPr>
            <w:tcW w:w="1559" w:type="dxa"/>
          </w:tcPr>
          <w:p w:rsidR="000B4C65" w:rsidRPr="00E77A7E" w:rsidRDefault="000B4C65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10" w:type="dxa"/>
          </w:tcPr>
          <w:p w:rsidR="000B4C65" w:rsidRPr="00E77A7E" w:rsidRDefault="000B4C65" w:rsidP="00D65DBF">
            <w:pPr>
              <w:spacing w:after="0"/>
              <w:rPr>
                <w:rFonts w:ascii="Times New Roman" w:hAnsi="Times New Roman" w:cs="Times New Roman"/>
              </w:rPr>
            </w:pPr>
            <w:r w:rsidRPr="00E77A7E">
              <w:rPr>
                <w:rFonts w:ascii="Times New Roman" w:hAnsi="Times New Roman" w:cs="Times New Roman"/>
              </w:rPr>
              <w:t>Детская библиотека</w:t>
            </w:r>
            <w:r w:rsidR="00D65DBF" w:rsidRPr="00E77A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Встреча девятиклассников с сотрудниками технологического колледжа г. Сасово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9а,9б,11</w:t>
            </w:r>
          </w:p>
        </w:tc>
        <w:tc>
          <w:tcPr>
            <w:tcW w:w="1559" w:type="dxa"/>
          </w:tcPr>
          <w:p w:rsidR="00CE6091" w:rsidRPr="00E77A7E" w:rsidRDefault="000B4C65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10" w:type="dxa"/>
          </w:tcPr>
          <w:p w:rsidR="00D66B57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Колледж</w:t>
            </w:r>
          </w:p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 xml:space="preserve"> г. Сасово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Мой жизненный выбор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ЦБ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центр занятости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Урок грамотности «Имущественные налоги</w:t>
            </w:r>
            <w:r w:rsidR="00967694" w:rsidRPr="00E77A7E">
              <w:rPr>
                <w:rFonts w:ascii="Times New Roman" w:eastAsia="Calibri" w:hAnsi="Times New Roman" w:cs="Times New Roman"/>
              </w:rPr>
              <w:t>»</w:t>
            </w:r>
            <w:r w:rsidRPr="00E77A7E">
              <w:rPr>
                <w:rFonts w:ascii="Times New Roman" w:eastAsia="Calibri" w:hAnsi="Times New Roman" w:cs="Times New Roman"/>
              </w:rPr>
              <w:t>, уплачиваемые физическими лицами на территории Рязанской области» Встреча со старшим налоговым инспектором Евграфовой Г.А.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Зам директора по ВР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Налоговая инспекция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Организация и участие в Дне самоуправления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 xml:space="preserve">10, 11 </w:t>
            </w:r>
            <w:proofErr w:type="spellStart"/>
            <w:r w:rsidRPr="00E77A7E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 xml:space="preserve"> Зам директора по ВР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Участие в вечере встречи с выпускниками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Зам директора по ВР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Выпускники школы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Встреча – беседа с выпускник</w:t>
            </w:r>
            <w:r w:rsidR="00967694" w:rsidRPr="00E77A7E">
              <w:rPr>
                <w:rFonts w:ascii="Times New Roman" w:eastAsia="Calibri" w:hAnsi="Times New Roman" w:cs="Times New Roman"/>
              </w:rPr>
              <w:t>ами школы – студентами</w:t>
            </w:r>
            <w:r w:rsidRPr="00E77A7E">
              <w:rPr>
                <w:rFonts w:ascii="Times New Roman" w:eastAsia="Calibri" w:hAnsi="Times New Roman" w:cs="Times New Roman"/>
              </w:rPr>
              <w:t xml:space="preserve"> </w:t>
            </w:r>
            <w:r w:rsidR="00967694" w:rsidRPr="00E77A7E">
              <w:rPr>
                <w:rFonts w:ascii="Times New Roman" w:eastAsia="Calibri" w:hAnsi="Times New Roman" w:cs="Times New Roman"/>
              </w:rPr>
              <w:t xml:space="preserve"> ВУЗов г. Рязани</w:t>
            </w:r>
          </w:p>
        </w:tc>
        <w:tc>
          <w:tcPr>
            <w:tcW w:w="1134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>Выпускник 2012 г.</w:t>
            </w:r>
          </w:p>
        </w:tc>
      </w:tr>
      <w:tr w:rsidR="00302B94" w:rsidRPr="00111319" w:rsidTr="00E77A7E">
        <w:tc>
          <w:tcPr>
            <w:tcW w:w="852" w:type="dxa"/>
          </w:tcPr>
          <w:p w:rsidR="00CE6091" w:rsidRPr="00E77A7E" w:rsidRDefault="00CE6091" w:rsidP="00302B9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</w:tcPr>
          <w:p w:rsidR="00CE6091" w:rsidRPr="00E77A7E" w:rsidRDefault="000B4C65" w:rsidP="00D66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hAnsi="Times New Roman" w:cs="Times New Roman"/>
              </w:rPr>
              <w:t xml:space="preserve">Беседа о преступлениях, </w:t>
            </w:r>
            <w:r w:rsidRPr="00E77A7E">
              <w:rPr>
                <w:rFonts w:ascii="Times New Roman" w:hAnsi="Times New Roman" w:cs="Times New Roman"/>
              </w:rPr>
              <w:lastRenderedPageBreak/>
              <w:t>ответственности в школьном возрасте</w:t>
            </w:r>
            <w:proofErr w:type="gramStart"/>
            <w:r w:rsidR="00CE6091" w:rsidRPr="00E77A7E">
              <w:rPr>
                <w:rFonts w:ascii="Times New Roman" w:eastAsia="Calibri" w:hAnsi="Times New Roman" w:cs="Times New Roman"/>
              </w:rPr>
              <w:t xml:space="preserve"> </w:t>
            </w:r>
            <w:r w:rsidRPr="00E77A7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77A7E">
              <w:rPr>
                <w:rFonts w:ascii="Times New Roman" w:eastAsia="Calibri" w:hAnsi="Times New Roman" w:cs="Times New Roman"/>
              </w:rPr>
              <w:t xml:space="preserve">  В</w:t>
            </w:r>
            <w:r w:rsidR="00CE6091" w:rsidRPr="00E77A7E">
              <w:rPr>
                <w:rFonts w:ascii="Times New Roman" w:eastAsia="Calibri" w:hAnsi="Times New Roman" w:cs="Times New Roman"/>
              </w:rPr>
              <w:t xml:space="preserve">стреча с помощником прокурора </w:t>
            </w:r>
            <w:proofErr w:type="spellStart"/>
            <w:r w:rsidR="00CE6091" w:rsidRPr="00E77A7E">
              <w:rPr>
                <w:rFonts w:ascii="Times New Roman" w:eastAsia="Calibri" w:hAnsi="Times New Roman" w:cs="Times New Roman"/>
              </w:rPr>
              <w:t>Кадомского</w:t>
            </w:r>
            <w:proofErr w:type="spellEnd"/>
            <w:r w:rsidR="00CE6091" w:rsidRPr="00E77A7E">
              <w:rPr>
                <w:rFonts w:ascii="Times New Roman" w:eastAsia="Calibri" w:hAnsi="Times New Roman" w:cs="Times New Roman"/>
              </w:rPr>
              <w:t xml:space="preserve"> района </w:t>
            </w:r>
            <w:proofErr w:type="spellStart"/>
            <w:r w:rsidR="00D66B57" w:rsidRPr="00E77A7E">
              <w:rPr>
                <w:rFonts w:ascii="Times New Roman" w:eastAsia="Calibri" w:hAnsi="Times New Roman" w:cs="Times New Roman"/>
              </w:rPr>
              <w:t>Лощининой</w:t>
            </w:r>
            <w:proofErr w:type="spellEnd"/>
            <w:r w:rsidR="00D66B57" w:rsidRPr="00E77A7E">
              <w:rPr>
                <w:rFonts w:ascii="Times New Roman" w:eastAsia="Calibri" w:hAnsi="Times New Roman" w:cs="Times New Roman"/>
              </w:rPr>
              <w:t xml:space="preserve"> </w:t>
            </w:r>
            <w:r w:rsidR="00CE6091" w:rsidRPr="00E77A7E">
              <w:rPr>
                <w:rFonts w:ascii="Times New Roman" w:eastAsia="Calibri" w:hAnsi="Times New Roman" w:cs="Times New Roman"/>
              </w:rPr>
              <w:t xml:space="preserve"> Дарьей Александровной </w:t>
            </w:r>
          </w:p>
        </w:tc>
        <w:tc>
          <w:tcPr>
            <w:tcW w:w="1134" w:type="dxa"/>
          </w:tcPr>
          <w:p w:rsidR="00CE6091" w:rsidRPr="00E77A7E" w:rsidRDefault="00D66B57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lastRenderedPageBreak/>
              <w:t>8б</w:t>
            </w:r>
          </w:p>
        </w:tc>
        <w:tc>
          <w:tcPr>
            <w:tcW w:w="1559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t xml:space="preserve">Зам </w:t>
            </w:r>
            <w:r w:rsidRPr="00E77A7E">
              <w:rPr>
                <w:rFonts w:ascii="Times New Roman" w:eastAsia="Calibri" w:hAnsi="Times New Roman" w:cs="Times New Roman"/>
              </w:rPr>
              <w:lastRenderedPageBreak/>
              <w:t>директора по ВР</w:t>
            </w:r>
          </w:p>
        </w:tc>
        <w:tc>
          <w:tcPr>
            <w:tcW w:w="2410" w:type="dxa"/>
          </w:tcPr>
          <w:p w:rsidR="00CE6091" w:rsidRPr="00E77A7E" w:rsidRDefault="00CE6091" w:rsidP="0030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A7E">
              <w:rPr>
                <w:rFonts w:ascii="Times New Roman" w:eastAsia="Calibri" w:hAnsi="Times New Roman" w:cs="Times New Roman"/>
              </w:rPr>
              <w:lastRenderedPageBreak/>
              <w:t>прокуратура</w:t>
            </w:r>
          </w:p>
        </w:tc>
      </w:tr>
    </w:tbl>
    <w:p w:rsidR="00CE6091" w:rsidRPr="00111319" w:rsidRDefault="00CE6091" w:rsidP="00CE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родителями</w:t>
      </w:r>
      <w:r w:rsidRPr="0011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направления работы школы с семьей: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 Образовательная деятельность.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совместной досуговой деятельности детей и взрослых. В прошлом учебном году родители приняли участие в проведение  многих  мероприятий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2551"/>
      </w:tblGrid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ученики»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- 4</w:t>
            </w: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, 5б, 5в, 7б, 9б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4A0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Литера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турно – музыкальная композиция «Мама, за все тебя благодарю»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2а, </w:t>
            </w: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2б, 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3а, </w:t>
            </w:r>
            <w:r w:rsidR="00EF51EC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  <w:r w:rsidR="00967694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,5б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,6в</w:t>
            </w:r>
          </w:p>
        </w:tc>
      </w:tr>
      <w:tr w:rsidR="00967694" w:rsidRPr="00111319" w:rsidTr="00D65DBF">
        <w:tc>
          <w:tcPr>
            <w:tcW w:w="1135" w:type="dxa"/>
          </w:tcPr>
          <w:p w:rsidR="00967694" w:rsidRPr="00111319" w:rsidRDefault="00967694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67694" w:rsidRPr="00111319" w:rsidRDefault="00967694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2551" w:type="dxa"/>
          </w:tcPr>
          <w:p w:rsidR="00967694" w:rsidRPr="00111319" w:rsidRDefault="00967694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  <w:r w:rsidR="00EF51EC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,4б</w:t>
            </w:r>
          </w:p>
        </w:tc>
      </w:tr>
      <w:tr w:rsidR="004A0C61" w:rsidRPr="00111319" w:rsidTr="00D65DBF">
        <w:tc>
          <w:tcPr>
            <w:tcW w:w="1135" w:type="dxa"/>
          </w:tcPr>
          <w:p w:rsidR="004A0C61" w:rsidRPr="00111319" w:rsidRDefault="004A0C6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A0C61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«До свидания 1 класс!»</w:t>
            </w:r>
          </w:p>
        </w:tc>
        <w:tc>
          <w:tcPr>
            <w:tcW w:w="2551" w:type="dxa"/>
          </w:tcPr>
          <w:p w:rsidR="004A0C61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1а,1б</w:t>
            </w:r>
          </w:p>
        </w:tc>
      </w:tr>
      <w:tr w:rsidR="00967694" w:rsidRPr="00111319" w:rsidTr="00D65DBF">
        <w:tc>
          <w:tcPr>
            <w:tcW w:w="1135" w:type="dxa"/>
          </w:tcPr>
          <w:p w:rsidR="00967694" w:rsidRPr="00111319" w:rsidRDefault="00967694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67694" w:rsidRPr="00111319" w:rsidRDefault="00967694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Прощай, 5 класс</w:t>
            </w:r>
          </w:p>
        </w:tc>
        <w:tc>
          <w:tcPr>
            <w:tcW w:w="2551" w:type="dxa"/>
          </w:tcPr>
          <w:p w:rsidR="00967694" w:rsidRPr="00111319" w:rsidRDefault="00967694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EF51EC" w:rsidRPr="00111319" w:rsidTr="00D65DBF">
        <w:tc>
          <w:tcPr>
            <w:tcW w:w="1135" w:type="dxa"/>
          </w:tcPr>
          <w:p w:rsidR="00EF51EC" w:rsidRPr="00111319" w:rsidRDefault="00EF51EC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F51EC" w:rsidRPr="00111319" w:rsidRDefault="00EF51EC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Прощай, начальная школа</w:t>
            </w:r>
          </w:p>
        </w:tc>
        <w:tc>
          <w:tcPr>
            <w:tcW w:w="2551" w:type="dxa"/>
          </w:tcPr>
          <w:p w:rsidR="00EF51EC" w:rsidRPr="00111319" w:rsidRDefault="00EF51EC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4а,4б</w:t>
            </w:r>
          </w:p>
        </w:tc>
      </w:tr>
      <w:tr w:rsidR="00EF51EC" w:rsidRPr="00111319" w:rsidTr="00D65DBF">
        <w:tc>
          <w:tcPr>
            <w:tcW w:w="1135" w:type="dxa"/>
          </w:tcPr>
          <w:p w:rsidR="00EF51EC" w:rsidRPr="00111319" w:rsidRDefault="00EF51EC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F51EC" w:rsidRPr="00111319" w:rsidRDefault="00EF51EC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г. </w:t>
            </w:r>
            <w:proofErr w:type="spellStart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. Посещение музеев самоваров, колоколов.</w:t>
            </w:r>
          </w:p>
        </w:tc>
        <w:tc>
          <w:tcPr>
            <w:tcW w:w="2551" w:type="dxa"/>
          </w:tcPr>
          <w:p w:rsidR="00EF51EC" w:rsidRPr="00111319" w:rsidRDefault="00EF51EC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, 7б</w:t>
            </w:r>
          </w:p>
        </w:tc>
      </w:tr>
      <w:tr w:rsidR="00EF51EC" w:rsidRPr="00111319" w:rsidTr="00D65DBF">
        <w:tc>
          <w:tcPr>
            <w:tcW w:w="1135" w:type="dxa"/>
          </w:tcPr>
          <w:p w:rsidR="00EF51EC" w:rsidRPr="00111319" w:rsidRDefault="00EF51EC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F51EC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Ряжский</w:t>
            </w:r>
            <w:proofErr w:type="gramEnd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зоопарк</w:t>
            </w:r>
          </w:p>
        </w:tc>
        <w:tc>
          <w:tcPr>
            <w:tcW w:w="2551" w:type="dxa"/>
          </w:tcPr>
          <w:p w:rsidR="00EF51EC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4A0C61" w:rsidRPr="00111319" w:rsidTr="00D65DBF">
        <w:tc>
          <w:tcPr>
            <w:tcW w:w="1135" w:type="dxa"/>
          </w:tcPr>
          <w:p w:rsidR="004A0C61" w:rsidRPr="00111319" w:rsidRDefault="004A0C6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A0C61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551" w:type="dxa"/>
          </w:tcPr>
          <w:p w:rsidR="004A0C61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</w:tr>
      <w:tr w:rsidR="004A0C61" w:rsidRPr="00111319" w:rsidTr="00D65DBF">
        <w:tc>
          <w:tcPr>
            <w:tcW w:w="1135" w:type="dxa"/>
          </w:tcPr>
          <w:p w:rsidR="004A0C61" w:rsidRPr="00111319" w:rsidRDefault="004A0C6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A0C61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551" w:type="dxa"/>
          </w:tcPr>
          <w:p w:rsidR="004A0C61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</w:tr>
      <w:tr w:rsidR="00302B94" w:rsidRPr="00111319" w:rsidTr="00D65DBF">
        <w:tc>
          <w:tcPr>
            <w:tcW w:w="1135" w:type="dxa"/>
          </w:tcPr>
          <w:p w:rsidR="00302B94" w:rsidRPr="00111319" w:rsidRDefault="00302B94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302B94" w:rsidRPr="00111319" w:rsidRDefault="00302B94" w:rsidP="00302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Константиново на родину С.А. Есенина</w:t>
            </w:r>
          </w:p>
        </w:tc>
        <w:tc>
          <w:tcPr>
            <w:tcW w:w="2551" w:type="dxa"/>
          </w:tcPr>
          <w:p w:rsidR="00302B94" w:rsidRPr="00111319" w:rsidRDefault="00302B94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E048B4" w:rsidRPr="00111319" w:rsidTr="00D65DBF">
        <w:tc>
          <w:tcPr>
            <w:tcW w:w="1135" w:type="dxa"/>
          </w:tcPr>
          <w:p w:rsidR="00E048B4" w:rsidRPr="00111319" w:rsidRDefault="00E048B4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48B4" w:rsidRPr="00E048B4" w:rsidRDefault="00E048B4" w:rsidP="00302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</w:t>
            </w:r>
            <w:proofErr w:type="spellStart"/>
            <w:r w:rsidRPr="00E048B4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E048B4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 </w:t>
            </w:r>
          </w:p>
        </w:tc>
        <w:tc>
          <w:tcPr>
            <w:tcW w:w="2551" w:type="dxa"/>
          </w:tcPr>
          <w:p w:rsidR="00E048B4" w:rsidRPr="00E048B4" w:rsidRDefault="00E048B4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8B4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«Хочу все знать»</w:t>
            </w:r>
          </w:p>
        </w:tc>
        <w:tc>
          <w:tcPr>
            <w:tcW w:w="2551" w:type="dxa"/>
          </w:tcPr>
          <w:p w:rsidR="00CE6091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2а,</w:t>
            </w:r>
            <w:r w:rsidR="00CE609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2б, 3а, 3б, 4а, 4б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4A0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Пусть всегда будет мама</w:t>
            </w: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E6091" w:rsidRPr="00111319" w:rsidRDefault="00EF51EC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3а, ,4а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Прием в члены ДО «ДРОЗД»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  <w:r w:rsidR="004A0C6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,5б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«А, ну-ка, девочки!»</w:t>
            </w:r>
          </w:p>
        </w:tc>
        <w:tc>
          <w:tcPr>
            <w:tcW w:w="2551" w:type="dxa"/>
          </w:tcPr>
          <w:p w:rsidR="00CE6091" w:rsidRPr="00111319" w:rsidRDefault="004A0C6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5а,6в, </w:t>
            </w:r>
            <w:r w:rsidR="00CE6091"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7а, 7б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, смелые, ловкие»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3б, 5а, 5в, 7а, 7б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Туристический поход 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4а, 6б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3б, 5а, 5б, 5в, 7б,  </w:t>
            </w:r>
          </w:p>
        </w:tc>
      </w:tr>
      <w:tr w:rsidR="00CE6091" w:rsidRPr="00111319" w:rsidTr="00D65DBF">
        <w:tc>
          <w:tcPr>
            <w:tcW w:w="1135" w:type="dxa"/>
          </w:tcPr>
          <w:p w:rsidR="00CE6091" w:rsidRPr="00111319" w:rsidRDefault="00CE6091" w:rsidP="00CE60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551" w:type="dxa"/>
          </w:tcPr>
          <w:p w:rsidR="00CE6091" w:rsidRPr="00111319" w:rsidRDefault="00CE6091" w:rsidP="00CE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2.Просветительская деятельность.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Просвещение родителей об эффективных методах воспитания ребёнка в семье.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суицида среди детей.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 Коррекционно-просветительская деятельность.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Коррекция и диагностика </w:t>
      </w:r>
      <w:proofErr w:type="spellStart"/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ребёнка в семье.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4. Социальная защита прав.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ребёнка в семье.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привлечение органов социальной защиты, полиции.</w:t>
      </w:r>
    </w:p>
    <w:p w:rsidR="00CE6091" w:rsidRPr="00306EBE" w:rsidRDefault="00CE6091" w:rsidP="00CE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воспитательной работе, в развитии творческих, и индивидуальных способностей обучающих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6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внеурочная деятельно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сть. </w:t>
      </w:r>
    </w:p>
    <w:p w:rsidR="00CE6091" w:rsidRPr="00111319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дополнительного образования работает по следующим направлениям:</w:t>
      </w:r>
    </w:p>
    <w:p w:rsidR="00CE6091" w:rsidRPr="00111319" w:rsidRDefault="00CE6091" w:rsidP="00CE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CE6091" w:rsidRPr="00111319" w:rsidRDefault="00CE6091" w:rsidP="00CE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 - нравственное</w:t>
      </w:r>
    </w:p>
    <w:p w:rsidR="00CE6091" w:rsidRPr="00111319" w:rsidRDefault="00CE6091" w:rsidP="00CE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CE6091" w:rsidRPr="00111319" w:rsidRDefault="00CE6091" w:rsidP="00CE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D66B57" w:rsidRDefault="00CE6091" w:rsidP="00D66B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CE6091" w:rsidRPr="00111319" w:rsidRDefault="00CE6091" w:rsidP="00D66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различных формах дополнительного образования </w:t>
      </w:r>
      <w:proofErr w:type="gramStart"/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кружки, секции, внеурочная деятельность)  заняты    </w:t>
      </w:r>
      <w:r w:rsidR="00302B94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5F52"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учащиеся, многие посещают несколько объединений. </w:t>
      </w:r>
    </w:p>
    <w:p w:rsidR="00CE6091" w:rsidRPr="00306EBE" w:rsidRDefault="00CE6091" w:rsidP="00CE60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EBE">
        <w:rPr>
          <w:rFonts w:ascii="Times New Roman" w:eastAsia="Calibri" w:hAnsi="Times New Roman" w:cs="Times New Roman"/>
          <w:sz w:val="24"/>
          <w:szCs w:val="24"/>
        </w:rPr>
        <w:t>Сведения об  учащихся, занимающихся в творческих объединениях.</w:t>
      </w:r>
    </w:p>
    <w:p w:rsidR="00F15F52" w:rsidRPr="00111319" w:rsidRDefault="00F15F52" w:rsidP="00F1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09"/>
        <w:gridCol w:w="992"/>
        <w:gridCol w:w="992"/>
        <w:gridCol w:w="851"/>
        <w:gridCol w:w="708"/>
        <w:gridCol w:w="851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F15F52" w:rsidRPr="00111319" w:rsidTr="00302B94">
        <w:trPr>
          <w:cantSplit/>
          <w:trHeight w:val="38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уч-ся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Внеурочная деятельность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Школьные кружки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ДШИ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ДЮСШ</w:t>
            </w:r>
          </w:p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«Виктория»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ДДТ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Воскр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посещ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зан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с-</w:t>
            </w:r>
            <w:proofErr w:type="spellStart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доп. обр.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</w:tr>
      <w:tr w:rsidR="00F15F52" w:rsidRPr="00111319" w:rsidTr="00302B94">
        <w:trPr>
          <w:cantSplit/>
          <w:trHeight w:val="876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Спортивно </w:t>
            </w:r>
            <w:proofErr w:type="gramStart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proofErr w:type="spellStart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proofErr w:type="gramEnd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здор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Духовно - 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общекультурное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15F52" w:rsidRPr="00111319" w:rsidTr="00302B94">
        <w:trPr>
          <w:trHeight w:val="3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23+1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302B94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302B94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F15F52" w:rsidRPr="00111319" w:rsidTr="00302B94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5F52" w:rsidRPr="00111319" w:rsidRDefault="00F15F52" w:rsidP="00DC69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455+13=</w:t>
            </w:r>
          </w:p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2" w:rsidRPr="00111319" w:rsidRDefault="00F15F52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302B94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2" w:rsidRPr="00111319" w:rsidRDefault="00302B94" w:rsidP="00D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F15F52" w:rsidRPr="00111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8%</w:t>
            </w:r>
          </w:p>
        </w:tc>
      </w:tr>
    </w:tbl>
    <w:p w:rsidR="00D65DBF" w:rsidRPr="00D65DBF" w:rsidRDefault="00D65DBF" w:rsidP="00D65DBF">
      <w:pPr>
        <w:pStyle w:val="af0"/>
        <w:keepNext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65D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Обучающиеся, посещающие объединения дополнительного образования</w:t>
      </w:r>
    </w:p>
    <w:p w:rsidR="00CE6091" w:rsidRPr="00111319" w:rsidRDefault="00B83807" w:rsidP="00D65DB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 wp14:anchorId="7FD3A19C" wp14:editId="17A5EC62">
            <wp:extent cx="3927944" cy="2202512"/>
            <wp:effectExtent l="0" t="0" r="1587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6091" w:rsidRPr="00D66B57" w:rsidRDefault="00CE6091" w:rsidP="00CE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9">
        <w:rPr>
          <w:rFonts w:ascii="Times New Roman" w:eastAsia="Calibri" w:hAnsi="Times New Roman" w:cs="Times New Roman"/>
          <w:i/>
        </w:rPr>
        <w:lastRenderedPageBreak/>
        <w:t xml:space="preserve"> </w:t>
      </w:r>
      <w:r w:rsidRPr="00D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дополнительного образования в школе показал, что в 201</w:t>
      </w:r>
      <w:r w:rsidR="00D66B57" w:rsidRPr="00D66B57">
        <w:rPr>
          <w:rFonts w:ascii="Times New Roman" w:eastAsia="Times New Roman" w:hAnsi="Times New Roman" w:cs="Times New Roman"/>
          <w:sz w:val="24"/>
          <w:szCs w:val="24"/>
          <w:lang w:eastAsia="ru-RU"/>
        </w:rPr>
        <w:t>6 - 2017</w:t>
      </w:r>
      <w:r w:rsidRPr="00D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количество учащихся, посещающие кружки и секции,  повысилось   на</w:t>
      </w:r>
      <w:r w:rsidR="00D66B57" w:rsidRPr="00D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66B57">
        <w:rPr>
          <w:rFonts w:ascii="Times New Roman" w:eastAsia="Times New Roman" w:hAnsi="Times New Roman" w:cs="Times New Roman"/>
          <w:sz w:val="24"/>
          <w:szCs w:val="24"/>
          <w:lang w:eastAsia="ru-RU"/>
        </w:rPr>
        <w:t>% и 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учащихся в секции и кружки. Наибольшей популярностью у детей пользуются предметные,  спортивные,  музыкальные кружки. Посещение уроков  и мероприятий показывает творческий подход педагогов к проведению занятий и мероприятий, разнообразие методов и приемов с учетом специфики деятельности.</w:t>
      </w:r>
    </w:p>
    <w:p w:rsidR="00CE6091" w:rsidRPr="00D66B57" w:rsidRDefault="00CE6091" w:rsidP="00CE60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6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Привлечение </w:t>
      </w:r>
      <w:proofErr w:type="gramStart"/>
      <w:r w:rsidRPr="00D66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D66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асоциальным поведением в кружковую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3544"/>
        <w:gridCol w:w="2959"/>
      </w:tblGrid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Ф. И. </w:t>
            </w:r>
            <w:proofErr w:type="gram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обучающегося</w:t>
            </w:r>
            <w:proofErr w:type="gramEnd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состоящего на учёте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Название кружка, секции</w:t>
            </w:r>
          </w:p>
        </w:tc>
        <w:tc>
          <w:tcPr>
            <w:tcW w:w="2959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 Илья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4а</w:t>
            </w:r>
          </w:p>
        </w:tc>
        <w:tc>
          <w:tcPr>
            <w:tcW w:w="3544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«Эко театр»,               лыжная подготовка</w:t>
            </w:r>
          </w:p>
        </w:tc>
        <w:tc>
          <w:tcPr>
            <w:tcW w:w="2959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ДДТ,                 ДЮСШ     «Виктория»</w:t>
            </w:r>
          </w:p>
        </w:tc>
      </w:tr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Виктор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6а</w:t>
            </w:r>
          </w:p>
        </w:tc>
        <w:tc>
          <w:tcPr>
            <w:tcW w:w="3544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Рукопашный бой,             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Военн</w:t>
            </w:r>
            <w:proofErr w:type="gram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патриотический клуб.      </w:t>
            </w:r>
          </w:p>
        </w:tc>
      </w:tr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Асмыкович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3544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Занимательная математика,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Фитнес в школе</w:t>
            </w:r>
          </w:p>
        </w:tc>
        <w:tc>
          <w:tcPr>
            <w:tcW w:w="2959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МОУ Кадомская СШ им. С.Я. </w:t>
            </w:r>
            <w:proofErr w:type="spell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Батышева</w:t>
            </w:r>
            <w:proofErr w:type="spellEnd"/>
          </w:p>
        </w:tc>
      </w:tr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Ширяева Юлия 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3544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Занимательная математика,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Фитнес в школе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Клуб «Свой голос»</w:t>
            </w:r>
          </w:p>
        </w:tc>
        <w:tc>
          <w:tcPr>
            <w:tcW w:w="2959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МОУ Кадомская СШ им. С.Я. </w:t>
            </w:r>
            <w:proofErr w:type="spell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Батышева</w:t>
            </w:r>
            <w:proofErr w:type="spellEnd"/>
          </w:p>
        </w:tc>
      </w:tr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8б</w:t>
            </w:r>
          </w:p>
        </w:tc>
        <w:tc>
          <w:tcPr>
            <w:tcW w:w="3544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Занимательная математика,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Фитнес в школе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959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МОУ Кадомская СШ им. С.Я. </w:t>
            </w:r>
            <w:proofErr w:type="spell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Батышева</w:t>
            </w:r>
            <w:proofErr w:type="spellEnd"/>
          </w:p>
        </w:tc>
      </w:tr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Виктор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9а</w:t>
            </w:r>
          </w:p>
        </w:tc>
        <w:tc>
          <w:tcPr>
            <w:tcW w:w="3544" w:type="dxa"/>
          </w:tcPr>
          <w:p w:rsidR="00DC69DC" w:rsidRPr="00111319" w:rsidRDefault="00D66B57" w:rsidP="00DC69DC">
            <w:pPr>
              <w:tabs>
                <w:tab w:val="left" w:pos="2079"/>
              </w:tabs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59" w:type="dxa"/>
          </w:tcPr>
          <w:p w:rsidR="00DC69DC" w:rsidRPr="00111319" w:rsidRDefault="00D66B57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Женихов Александр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9б</w:t>
            </w:r>
          </w:p>
        </w:tc>
        <w:tc>
          <w:tcPr>
            <w:tcW w:w="3544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Фитнес в школе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Рукопашный бой</w:t>
            </w:r>
          </w:p>
        </w:tc>
        <w:tc>
          <w:tcPr>
            <w:tcW w:w="2959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МОУ Кадомская СШ им. С.Я. </w:t>
            </w:r>
            <w:proofErr w:type="spell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Батышева</w:t>
            </w:r>
            <w:proofErr w:type="spellEnd"/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Военно</w:t>
            </w:r>
            <w:proofErr w:type="spellEnd"/>
            <w:r w:rsidR="00D66B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патриотический клуб</w:t>
            </w:r>
          </w:p>
        </w:tc>
      </w:tr>
      <w:tr w:rsidR="00DC69DC" w:rsidRPr="00111319" w:rsidTr="00D66B57">
        <w:tc>
          <w:tcPr>
            <w:tcW w:w="2235" w:type="dxa"/>
          </w:tcPr>
          <w:p w:rsidR="00DC69DC" w:rsidRPr="00111319" w:rsidRDefault="00DC69DC" w:rsidP="00DC69DC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Виктор</w:t>
            </w:r>
          </w:p>
        </w:tc>
        <w:tc>
          <w:tcPr>
            <w:tcW w:w="850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9б</w:t>
            </w:r>
          </w:p>
        </w:tc>
        <w:tc>
          <w:tcPr>
            <w:tcW w:w="3544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Занимательная математика,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Фитнес в школе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Русский язык в школе</w:t>
            </w:r>
          </w:p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Секция футбола</w:t>
            </w:r>
          </w:p>
        </w:tc>
        <w:tc>
          <w:tcPr>
            <w:tcW w:w="2959" w:type="dxa"/>
          </w:tcPr>
          <w:p w:rsidR="00DC69DC" w:rsidRPr="00111319" w:rsidRDefault="00DC69DC" w:rsidP="00DC69D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МОУ Кадомская СШ им. С.Я. </w:t>
            </w:r>
            <w:proofErr w:type="spellStart"/>
            <w:r w:rsidRPr="001113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Батышева</w:t>
            </w:r>
            <w:proofErr w:type="spellEnd"/>
          </w:p>
        </w:tc>
      </w:tr>
    </w:tbl>
    <w:p w:rsidR="00DC69DC" w:rsidRPr="00111319" w:rsidRDefault="00DC69DC" w:rsidP="00CE60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E6091" w:rsidRPr="00B53707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контроля над  посещаемостью  обучающихся с асоциальным поведением  (стоящих на учёте ОВД ПДН и ВШК)  кружковых занятий, их досуговой занятости  было выявлено следующее:   из  4</w:t>
      </w:r>
      <w:r w:rsidR="00D66B5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обучающихся,  состоят на учёте ВШК 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и КДН и ЗП- 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ужковой работой было  охвачено 8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что составляет  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В прошлом учебном г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этот показатель был  77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    </w:t>
      </w:r>
      <w:proofErr w:type="gramEnd"/>
    </w:p>
    <w:p w:rsidR="00CE6091" w:rsidRPr="00B53707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091" w:rsidRPr="00B53707" w:rsidRDefault="00CE6091" w:rsidP="00CE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Результатом работы дополнительного образования является:</w:t>
      </w:r>
    </w:p>
    <w:p w:rsidR="00CE6091" w:rsidRPr="00B53707" w:rsidRDefault="00CE6091" w:rsidP="00CE609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числа детей,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объединениях  (94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количества, в прошлом году и   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нынешнем году)</w:t>
      </w:r>
    </w:p>
    <w:p w:rsidR="00CE6091" w:rsidRPr="00B53707" w:rsidRDefault="00CE6091" w:rsidP="00CE6091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достижения обучающихся  (участие объединений в районных, областных смотрах, конкурсах, фестивалях, соревнованиях, олимпиадах, концертах).</w:t>
      </w:r>
      <w:proofErr w:type="gramEnd"/>
    </w:p>
    <w:p w:rsidR="00CE6091" w:rsidRDefault="00CE6091" w:rsidP="00CE60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секциях, кружках  проводятся в гимнастическом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тренажерном, спортивном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залах, в зале хореографии.</w:t>
      </w:r>
      <w:proofErr w:type="gramEnd"/>
      <w:r w:rsidR="00B53707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4 кабинета для занятий внеурочной деятельности, актовый зал.</w:t>
      </w:r>
    </w:p>
    <w:p w:rsidR="00E77A7E" w:rsidRDefault="00E77A7E" w:rsidP="00CE60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реализации программы развития школы осуществляется сотрудничество  со школой</w:t>
      </w:r>
    </w:p>
    <w:p w:rsidR="00CE6091" w:rsidRPr="00B53707" w:rsidRDefault="00E77A7E" w:rsidP="00E77A7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искусств, ДЮСШ «Виктория»,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краеведческим музе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ем,</w:t>
      </w:r>
      <w:r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091" w:rsidRPr="00B53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библиотекой.</w:t>
      </w:r>
    </w:p>
    <w:p w:rsidR="00CE6091" w:rsidRPr="00B53707" w:rsidRDefault="00CE6091" w:rsidP="00E77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Мониторинг участия в районных, региональных мероприятиях, акциях</w:t>
      </w:r>
    </w:p>
    <w:p w:rsidR="00DC69DC" w:rsidRPr="00E77A7E" w:rsidRDefault="00CE6091" w:rsidP="00E77A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7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</w:t>
      </w:r>
      <w:r w:rsidRPr="00B53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Style w:val="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74"/>
        <w:gridCol w:w="12"/>
        <w:gridCol w:w="141"/>
        <w:gridCol w:w="125"/>
        <w:gridCol w:w="1418"/>
        <w:gridCol w:w="17"/>
        <w:gridCol w:w="129"/>
        <w:gridCol w:w="132"/>
        <w:gridCol w:w="873"/>
        <w:gridCol w:w="264"/>
        <w:gridCol w:w="149"/>
        <w:gridCol w:w="8"/>
        <w:gridCol w:w="1258"/>
        <w:gridCol w:w="22"/>
        <w:gridCol w:w="122"/>
        <w:gridCol w:w="156"/>
        <w:gridCol w:w="714"/>
      </w:tblGrid>
      <w:tr w:rsidR="00111319" w:rsidRPr="00111319" w:rsidTr="00B53707">
        <w:trPr>
          <w:trHeight w:val="39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11319">
              <w:rPr>
                <w:rFonts w:ascii="Times New Roman" w:hAnsi="Times New Roman" w:cs="Times New Roman"/>
              </w:rPr>
              <w:t>п</w:t>
            </w:r>
            <w:proofErr w:type="gramEnd"/>
            <w:r w:rsidRPr="001113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0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класс</w:t>
            </w:r>
          </w:p>
        </w:tc>
      </w:tr>
      <w:tr w:rsidR="00111319" w:rsidRPr="00111319" w:rsidTr="00111319">
        <w:tc>
          <w:tcPr>
            <w:tcW w:w="10349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Первое полугодие (Сентябрь – декабрь</w:t>
            </w:r>
            <w:proofErr w:type="gramStart"/>
            <w:r w:rsidRPr="0011131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11319">
              <w:rPr>
                <w:rFonts w:ascii="Times New Roman" w:hAnsi="Times New Roman" w:cs="Times New Roman"/>
              </w:rPr>
              <w:t xml:space="preserve"> 2016 г.</w:t>
            </w:r>
          </w:p>
        </w:tc>
      </w:tr>
      <w:tr w:rsidR="00111319" w:rsidRPr="00111319" w:rsidTr="00B5370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 ХV11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– юношеский конкурс – фестиваль литературно </w:t>
            </w:r>
            <w:proofErr w:type="gramStart"/>
            <w:r w:rsidRPr="00111319">
              <w:rPr>
                <w:rFonts w:ascii="Times New Roman" w:hAnsi="Times New Roman" w:cs="Times New Roman"/>
              </w:rPr>
              <w:t>–х</w:t>
            </w:r>
            <w:proofErr w:type="gramEnd"/>
            <w:r w:rsidRPr="00111319">
              <w:rPr>
                <w:rFonts w:ascii="Times New Roman" w:hAnsi="Times New Roman" w:cs="Times New Roman"/>
              </w:rPr>
              <w:t>удожественного творчества   «Слово доброе посеять…»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82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Номинация «Художественное слово».</w:t>
            </w:r>
          </w:p>
        </w:tc>
      </w:tr>
      <w:tr w:rsidR="00111319" w:rsidRPr="00111319" w:rsidTr="00B53707">
        <w:trPr>
          <w:trHeight w:val="58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Якимов Матвей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111319" w:rsidRPr="00111319" w:rsidTr="00B53707">
        <w:trPr>
          <w:trHeight w:val="58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Саитова Ксения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rPr>
          <w:trHeight w:val="58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Купряшов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rPr>
          <w:trHeight w:val="46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Калачев Максим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111319" w:rsidRPr="00111319" w:rsidTr="00B53707">
        <w:trPr>
          <w:trHeight w:val="46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Федина Ольга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rPr>
          <w:trHeight w:val="46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Зенюкова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«Юные поэты»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Жебель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С.-М.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Воропаев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«Юные журналисты»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Кондрашова Татьяна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«Юные прозаики»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Паршаева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</w:tc>
        <w:tc>
          <w:tcPr>
            <w:tcW w:w="1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«Юный иллюстратор»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Волкова Надежда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Фёдорова Александра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Матвеева Кристина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Культинов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Егорова Анастасия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Кочкарева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Голенкова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111319" w:rsidRPr="00111319" w:rsidTr="00B5370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111319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ХV11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– юношеский конкурс – фестиваль литературно </w:t>
            </w:r>
            <w:proofErr w:type="gramStart"/>
            <w:r w:rsidRPr="00111319">
              <w:rPr>
                <w:rFonts w:ascii="Times New Roman" w:hAnsi="Times New Roman" w:cs="Times New Roman"/>
              </w:rPr>
              <w:t>–х</w:t>
            </w:r>
            <w:proofErr w:type="gramEnd"/>
            <w:r w:rsidRPr="00111319">
              <w:rPr>
                <w:rFonts w:ascii="Times New Roman" w:hAnsi="Times New Roman" w:cs="Times New Roman"/>
              </w:rPr>
              <w:t>удожественного творчества   «Слово доброе посеять…»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Якимов Матвей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Саитова Ксения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Конкурс «История пионерского движения»  в коллективной игре «Будь здоров!» в рамках сбора активистов детских общественных организаций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Кадомского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района «Время и мы», посвященного 95 летнему юбилею Всесоюзной пионерской организации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23 ч-ка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Конкурс «Редколлегия» в коллективной игре «Будь здоров!» в </w:t>
            </w:r>
            <w:r w:rsidRPr="00111319">
              <w:rPr>
                <w:rFonts w:ascii="Times New Roman" w:hAnsi="Times New Roman" w:cs="Times New Roman"/>
              </w:rPr>
              <w:lastRenderedPageBreak/>
              <w:t xml:space="preserve">рамках сбора активистов детских общественных организаций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Кадомского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района «Время и мы», посвященного 95 летнему юбилею Всесоюзной пионерской организации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lastRenderedPageBreak/>
              <w:t>Муниципальный этап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23 ч-ка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Волонтерский конкурс «Марафон добрых дел» в номинации «Лучший волонтерский отряд в категории «обучающиеся общеобразовательных школ»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Бельдин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Максим, Кондрашова Татьяна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Слет юнармейских отрядов «ЮНАРМИЯ»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 ч-к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8а,8б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Всероссийское сочинение 2016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Школьный, муниципальный</w:t>
            </w: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Паршаева</w:t>
            </w:r>
            <w:proofErr w:type="spellEnd"/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111319" w:rsidRPr="00111319" w:rsidTr="00B5370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  <w:p w:rsidR="00DC69DC" w:rsidRPr="00111319" w:rsidRDefault="00DC69DC" w:rsidP="00111319">
            <w:pPr>
              <w:ind w:left="32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Манакина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Зотов 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Саитова Кс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Цыганова 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Кислякова 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Пашкова 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Гуркин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Гафин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Кондрашова Т.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Паршаева</w:t>
            </w:r>
            <w:proofErr w:type="spellEnd"/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Манакина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Зотов 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111319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Саитова Кс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Конкурс «Лучший урок письма»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Мишина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111319" w:rsidRPr="00111319" w:rsidTr="00B53707">
        <w:trPr>
          <w:trHeight w:val="204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Конкурс «Регион письма»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Бастригин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Нестерова Т.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, Васькова Е., Конова Д., Рожнова А, Пашкова Е.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Зимина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C" w:rsidRPr="00111319" w:rsidRDefault="00111319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Конкурс агитбригад «Пожарная охрана: вчера, сегодня, завтра!»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7 ч-к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8а,8б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Конкурс рисунков филиала «Рязаньэнерго» ПАО МРСК «Центра и Приволжья» «Не влезай, убьёт! -2»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Сахаров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, Воропаев К.,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АмелькинаЕк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Кондрашова 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5б</w:t>
            </w:r>
          </w:p>
        </w:tc>
      </w:tr>
      <w:tr w:rsidR="00111319" w:rsidRPr="00111319" w:rsidTr="00B53707">
        <w:trPr>
          <w:trHeight w:val="24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Международная олимпиада по  биологии проекта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 2место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Цедилина</w:t>
            </w:r>
            <w:proofErr w:type="spellEnd"/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Урманов Р.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Гуркин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11кл</w:t>
            </w:r>
          </w:p>
        </w:tc>
      </w:tr>
      <w:tr w:rsidR="00111319" w:rsidRPr="00111319" w:rsidTr="00B53707">
        <w:trPr>
          <w:trHeight w:val="24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lang w:val="en-US"/>
              </w:rPr>
            </w:pPr>
            <w:r w:rsidRPr="00111319">
              <w:rPr>
                <w:rFonts w:ascii="Times New Roman" w:hAnsi="Times New Roman" w:cs="Times New Roman"/>
              </w:rPr>
              <w:t>«</w:t>
            </w:r>
            <w:r w:rsidRPr="00111319">
              <w:rPr>
                <w:rFonts w:ascii="Times New Roman" w:hAnsi="Times New Roman" w:cs="Times New Roman"/>
                <w:lang w:val="en-US"/>
              </w:rPr>
              <w:t>Face – to Face</w:t>
            </w:r>
            <w:r w:rsidRPr="00111319">
              <w:rPr>
                <w:rFonts w:ascii="Times New Roman" w:hAnsi="Times New Roman" w:cs="Times New Roman"/>
              </w:rPr>
              <w:t>»</w:t>
            </w:r>
            <w:r w:rsidRPr="0011131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Васин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Жебель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М.-С.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9а,8а</w:t>
            </w:r>
          </w:p>
        </w:tc>
      </w:tr>
      <w:tr w:rsidR="00111319" w:rsidRPr="00111319" w:rsidTr="00111319">
        <w:tc>
          <w:tcPr>
            <w:tcW w:w="10349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DC" w:rsidRPr="00111319" w:rsidRDefault="00DC69DC" w:rsidP="00DC6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319">
              <w:rPr>
                <w:rFonts w:ascii="Times New Roman" w:hAnsi="Times New Roman" w:cs="Times New Roman"/>
                <w:b/>
              </w:rPr>
              <w:t>Спортивные соревнования</w:t>
            </w:r>
          </w:p>
        </w:tc>
      </w:tr>
      <w:tr w:rsidR="00111319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Межрайонная встреча по баскетболу (п.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Ермишь</w:t>
            </w:r>
            <w:proofErr w:type="spellEnd"/>
            <w:r w:rsidRPr="00111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2 место 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Девушки 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69DC" w:rsidRPr="00111319" w:rsidRDefault="00DC69DC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474FDE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«Кросс наций»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474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Сербин Степан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Черноморченко  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</w:t>
            </w:r>
            <w:proofErr w:type="gram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Амелькина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proofErr w:type="gram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</w:t>
            </w:r>
            <w:proofErr w:type="gram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Никонов М 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Куткин</w:t>
            </w:r>
            <w:proofErr w:type="spellEnd"/>
            <w:proofErr w:type="gram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Доронин Кирилл</w:t>
            </w:r>
          </w:p>
          <w:p w:rsidR="00E77A7E" w:rsidRPr="00111319" w:rsidRDefault="00E77A7E" w:rsidP="00474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Китушина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  <w:p w:rsidR="00E77A7E" w:rsidRPr="00111319" w:rsidRDefault="00E77A7E" w:rsidP="00474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Алина</w:t>
            </w:r>
          </w:p>
          <w:p w:rsidR="00E77A7E" w:rsidRPr="00111319" w:rsidRDefault="00E77A7E" w:rsidP="00474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Юлия</w:t>
            </w:r>
          </w:p>
          <w:p w:rsidR="00E77A7E" w:rsidRPr="00111319" w:rsidRDefault="00E77A7E" w:rsidP="00474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Чикайкина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  Головачева Дарья</w:t>
            </w:r>
          </w:p>
          <w:p w:rsidR="00E77A7E" w:rsidRPr="00111319" w:rsidRDefault="00E77A7E" w:rsidP="00474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 Артем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Алексей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Клюяков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 Максим</w:t>
            </w:r>
          </w:p>
          <w:p w:rsidR="00E77A7E" w:rsidRPr="00111319" w:rsidRDefault="00E77A7E" w:rsidP="00474F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6а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8 а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6 б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7 а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6  а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9  б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9  а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7  а 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4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Межрайонная встреча по баскетболу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1 место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«Кубок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Кадомского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района по мини-футболу»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Матчевая встреча по мини </w:t>
            </w:r>
            <w:proofErr w:type="gramStart"/>
            <w:r w:rsidRPr="00111319">
              <w:rPr>
                <w:rFonts w:ascii="Times New Roman" w:hAnsi="Times New Roman" w:cs="Times New Roman"/>
              </w:rPr>
              <w:t>–ф</w:t>
            </w:r>
            <w:proofErr w:type="gramEnd"/>
            <w:r w:rsidRPr="00111319">
              <w:rPr>
                <w:rFonts w:ascii="Times New Roman" w:hAnsi="Times New Roman" w:cs="Times New Roman"/>
              </w:rPr>
              <w:t xml:space="preserve">утболу  КСШ-КТТ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Сдача ГТО (Сасово)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 М Саитова К.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 И.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Маркина А.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А.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Киняпин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7A7E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ГТО 5-6 ступень</w:t>
            </w:r>
          </w:p>
        </w:tc>
        <w:tc>
          <w:tcPr>
            <w:tcW w:w="16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Саитова К.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 И.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Маркина А.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А.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 А.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Махин И.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Киняпин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Гуркин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 М.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Кильдишев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Сербин С.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Тазова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Урманов Р.</w:t>
            </w:r>
          </w:p>
          <w:p w:rsidR="00E77A7E" w:rsidRPr="00111319" w:rsidRDefault="00E77A7E" w:rsidP="00DC69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Цедилин</w:t>
            </w:r>
            <w:proofErr w:type="spellEnd"/>
            <w:r w:rsidRPr="0011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7A7E" w:rsidRPr="00111319" w:rsidTr="00111319">
        <w:tc>
          <w:tcPr>
            <w:tcW w:w="10349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B53707" w:rsidRDefault="00E77A7E" w:rsidP="00B537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3707">
              <w:rPr>
                <w:rFonts w:ascii="Times New Roman" w:hAnsi="Times New Roman" w:cs="Times New Roman"/>
                <w:b/>
                <w:i/>
              </w:rPr>
              <w:t>Второе полугодие 2016/2017 учебный год</w:t>
            </w: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  <w:i/>
              </w:rPr>
              <w:t xml:space="preserve"> </w:t>
            </w:r>
            <w:r w:rsidRPr="00111319">
              <w:rPr>
                <w:rFonts w:ascii="Times New Roman" w:hAnsi="Times New Roman" w:cs="Times New Roman"/>
              </w:rPr>
              <w:t>Конкурс «Живая классика»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Тимошина О.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Танеева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Т.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участие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участие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Федорова 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Федина О.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Саитова Кс.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Рассказов 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  <w:r w:rsidRPr="00111319">
              <w:rPr>
                <w:rFonts w:ascii="Times New Roman" w:hAnsi="Times New Roman" w:cs="Times New Roman"/>
                <w:i/>
              </w:rPr>
              <w:t>муниципальный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  <w:r w:rsidRPr="0011131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</w:rPr>
            </w:pPr>
            <w:r w:rsidRPr="00111319">
              <w:rPr>
                <w:rFonts w:ascii="Times New Roman" w:hAnsi="Times New Roman" w:cs="Times New Roman"/>
                <w:i/>
              </w:rPr>
              <w:t xml:space="preserve"> 3место 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Т.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Конкурс патриотической песни «Поклон тебе, солдат России!»</w:t>
            </w: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Цедилина</w:t>
            </w:r>
            <w:proofErr w:type="spellEnd"/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Культинова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Лия – солист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группа 5 ч-к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Участие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(10 ч-к)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Дворянкина П.- </w:t>
            </w:r>
            <w:r w:rsidRPr="0011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солист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группа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Волков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л., Кузин Д.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 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, Урманов Р , Гурьянов Д.</w:t>
            </w: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«Лидер 21 века»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Поб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в ном «Портфолио»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proofErr w:type="spellStart"/>
            <w:r w:rsidRPr="00111319">
              <w:rPr>
                <w:rFonts w:ascii="Times New Roman" w:hAnsi="Times New Roman" w:cs="Times New Roman"/>
              </w:rPr>
              <w:t>Поб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в ном «Вопрос – ответ»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Луканова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proofErr w:type="spellStart"/>
            <w:r w:rsidRPr="00111319">
              <w:rPr>
                <w:rFonts w:ascii="Times New Roman" w:hAnsi="Times New Roman" w:cs="Times New Roman"/>
              </w:rPr>
              <w:t>Поб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в ном «Конкурс социальных проектов»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Шендриков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Зелёная планета 2017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Якунина 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Лукина Н.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Нестерова Т.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Пашкова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Осьмаков Н.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Турмина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Кс.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 ч-к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Зелёная планета 2017</w:t>
            </w:r>
          </w:p>
        </w:tc>
        <w:tc>
          <w:tcPr>
            <w:tcW w:w="1564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Осьмаков Н.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Лукина Н.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Нестерова Т.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Пашкова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Турмина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Кс.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Якунина 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Конкурс исследовательских проектов «Шаг в науку»</w:t>
            </w:r>
          </w:p>
        </w:tc>
        <w:tc>
          <w:tcPr>
            <w:tcW w:w="1564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Зотов 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Гуркин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Шендриков</w:t>
            </w:r>
            <w:proofErr w:type="spellEnd"/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Луканова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С., Клочков В.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«Синяя птица»</w:t>
            </w:r>
          </w:p>
        </w:tc>
        <w:tc>
          <w:tcPr>
            <w:tcW w:w="1564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Культинова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Лия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Конов Д.,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Жебель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М., Волкова Н, Рычкова 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, Никитина О.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Молина А.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Трубаченков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77A7E" w:rsidRPr="00111319" w:rsidTr="00B53707"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Конкурс «Росток»</w:t>
            </w:r>
          </w:p>
        </w:tc>
        <w:tc>
          <w:tcPr>
            <w:tcW w:w="1564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Андронов 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Гераськин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Молина Олеся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E77A7E" w:rsidRPr="00111319" w:rsidTr="00B5370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E77A7E" w:rsidRPr="00111319" w:rsidTr="00B5370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4"/>
              </w:numPr>
              <w:ind w:left="64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4б, 7а, 10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4а, 6б, 8а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2б, 6в, 9б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1,2а, 3,5,6а,7б,8б,9а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A7E" w:rsidRPr="00111319" w:rsidTr="00EA1744">
        <w:tc>
          <w:tcPr>
            <w:tcW w:w="10349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7D20E1" w:rsidRDefault="00E77A7E" w:rsidP="007D20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20E1">
              <w:rPr>
                <w:rFonts w:ascii="Times New Roman" w:hAnsi="Times New Roman" w:cs="Times New Roman"/>
                <w:b/>
                <w:i/>
              </w:rPr>
              <w:t>Спортивные соревнования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Межрайонная встреча по баскетболу (</w:t>
            </w:r>
            <w:proofErr w:type="spellStart"/>
            <w:r w:rsidRPr="00111319">
              <w:rPr>
                <w:rFonts w:ascii="Times New Roman" w:hAnsi="Times New Roman" w:cs="Times New Roman"/>
              </w:rPr>
              <w:t>п</w:t>
            </w:r>
            <w:proofErr w:type="gramStart"/>
            <w:r w:rsidRPr="00111319">
              <w:rPr>
                <w:rFonts w:ascii="Times New Roman" w:hAnsi="Times New Roman" w:cs="Times New Roman"/>
              </w:rPr>
              <w:t>.Е</w:t>
            </w:r>
            <w:proofErr w:type="gramEnd"/>
            <w:r w:rsidRPr="00111319">
              <w:rPr>
                <w:rFonts w:ascii="Times New Roman" w:hAnsi="Times New Roman" w:cs="Times New Roman"/>
              </w:rPr>
              <w:t>рмишь</w:t>
            </w:r>
            <w:proofErr w:type="spellEnd"/>
            <w:r w:rsidRPr="00111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2 место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Девушки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rPr>
          <w:trHeight w:val="189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Межрайонная встреча по баскетболу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1 место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rPr>
          <w:trHeight w:val="70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Районная олимпиада по физической культуре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Головачева Д.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Малянов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«Юный армеец»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«Кубок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Кадомского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района по мини-футболу»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КСШ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6-11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Матчевая встреча по мини </w:t>
            </w:r>
            <w:proofErr w:type="gramStart"/>
            <w:r w:rsidRPr="00111319">
              <w:rPr>
                <w:rFonts w:ascii="Times New Roman" w:hAnsi="Times New Roman" w:cs="Times New Roman"/>
              </w:rPr>
              <w:t>–ф</w:t>
            </w:r>
            <w:proofErr w:type="gramEnd"/>
            <w:r w:rsidRPr="00111319">
              <w:rPr>
                <w:rFonts w:ascii="Times New Roman" w:hAnsi="Times New Roman" w:cs="Times New Roman"/>
              </w:rPr>
              <w:t xml:space="preserve">утболу  КСШ-КТТ 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КСШ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6-11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rPr>
          <w:trHeight w:val="225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«Лыжня России»11.02.17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2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1 место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  <w:sz w:val="18"/>
                <w:szCs w:val="18"/>
              </w:rPr>
              <w:t>Юноши 03-04г.р.</w:t>
            </w:r>
            <w:r w:rsidRPr="00111319">
              <w:rPr>
                <w:rFonts w:ascii="Times New Roman" w:hAnsi="Times New Roman" w:cs="Times New Roman"/>
              </w:rPr>
              <w:t xml:space="preserve"> Рябчиков А.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proofErr w:type="spellStart"/>
            <w:r w:rsidRPr="00111319">
              <w:rPr>
                <w:rFonts w:ascii="Times New Roman" w:hAnsi="Times New Roman" w:cs="Times New Roman"/>
              </w:rPr>
              <w:t>Куткин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В.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Никонов М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  <w:sz w:val="18"/>
                <w:szCs w:val="18"/>
              </w:rPr>
              <w:t>Девочки 03-04г.р.</w:t>
            </w:r>
            <w:r w:rsidRPr="00111319">
              <w:rPr>
                <w:rFonts w:ascii="Times New Roman" w:hAnsi="Times New Roman" w:cs="Times New Roman"/>
              </w:rPr>
              <w:t xml:space="preserve"> Богданова Д.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Рожнова А.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proofErr w:type="spellStart"/>
            <w:r w:rsidRPr="00111319">
              <w:rPr>
                <w:rFonts w:ascii="Times New Roman" w:hAnsi="Times New Roman" w:cs="Times New Roman"/>
              </w:rPr>
              <w:t>Амелькина</w:t>
            </w:r>
            <w:proofErr w:type="spellEnd"/>
            <w:r w:rsidRPr="00111319">
              <w:rPr>
                <w:rFonts w:ascii="Times New Roman" w:hAnsi="Times New Roman" w:cs="Times New Roman"/>
              </w:rPr>
              <w:t xml:space="preserve"> Е.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319">
              <w:rPr>
                <w:rFonts w:ascii="Times New Roman" w:hAnsi="Times New Roman" w:cs="Times New Roman"/>
                <w:sz w:val="18"/>
                <w:szCs w:val="18"/>
              </w:rPr>
              <w:t>Юноши 01-02 г.р.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 Рассказов А.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 Андреев А.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 Петров</w:t>
            </w:r>
            <w:proofErr w:type="gramStart"/>
            <w:r w:rsidRPr="0011131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319">
              <w:rPr>
                <w:rFonts w:ascii="Times New Roman" w:hAnsi="Times New Roman" w:cs="Times New Roman"/>
                <w:sz w:val="18"/>
                <w:szCs w:val="18"/>
              </w:rPr>
              <w:t>Юноши 1999-02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Кондрашов М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proofErr w:type="spellStart"/>
            <w:r w:rsidRPr="00111319">
              <w:rPr>
                <w:rFonts w:ascii="Times New Roman" w:hAnsi="Times New Roman" w:cs="Times New Roman"/>
              </w:rPr>
              <w:t>Кильдишев</w:t>
            </w:r>
            <w:proofErr w:type="spellEnd"/>
            <w:proofErr w:type="gramStart"/>
            <w:r w:rsidRPr="0011131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7б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8а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7а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6в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5б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10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9б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9б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11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11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Соревнования по силовому многоборью 20-21.02.17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1 место-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3место -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1 место-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3 место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1 место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2 место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5а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5б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6в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8б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8а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7а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9а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10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111319">
              <w:rPr>
                <w:rFonts w:ascii="Times New Roman" w:hAnsi="Times New Roman" w:cs="Times New Roman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</w:rPr>
              <w:t>.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Первенство школы по баскетболу 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 место-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3место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 место-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6 «в»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6 «а»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9 «б»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6-7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9-11кл.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Первенство школы по футболу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 место-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3место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5 «б»;6 «в»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7 «а»;8 «б»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9 «б»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Соревнования «А, ну-ка, девушки!»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 место-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 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«б»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«в»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7 «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;б</w:t>
            </w:r>
            <w:proofErr w:type="spellEnd"/>
            <w:proofErr w:type="gram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10;11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5- 6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7- 8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E77A7E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Лично-командное первенство по спортивному ориентированию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11 место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15 ч-к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«Президентские состязания»11.04.17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конкурс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«Президентские игры»19.04.17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Анашкин И. (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В.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 xml:space="preserve"> «Школа безопасности»19-24 мая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2 место –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 место (28)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Кросс: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В., Петрова А.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Алямовский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И., Никонов М.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ОФП: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ПетроваА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Оленчу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Алямовский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6-8 классы</w:t>
            </w:r>
          </w:p>
        </w:tc>
      </w:tr>
      <w:tr w:rsidR="00E77A7E" w:rsidRPr="00111319" w:rsidTr="00E77A7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Областной фестиваль ГТО  г. Сасово</w:t>
            </w:r>
          </w:p>
        </w:tc>
        <w:tc>
          <w:tcPr>
            <w:tcW w:w="1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</w:rPr>
            </w:pPr>
            <w:r w:rsidRPr="0011131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Глыдов</w:t>
            </w:r>
            <w:proofErr w:type="spellEnd"/>
            <w:r w:rsidRPr="00111319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Головачева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Черноморченко Н.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10 место(23)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E" w:rsidRPr="00111319" w:rsidRDefault="00E77A7E" w:rsidP="00DC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19">
              <w:rPr>
                <w:rFonts w:ascii="Times New Roman" w:hAnsi="Times New Roman" w:cs="Times New Roman"/>
                <w:sz w:val="20"/>
                <w:szCs w:val="20"/>
              </w:rPr>
              <w:t>3-4 ступень</w:t>
            </w:r>
          </w:p>
        </w:tc>
      </w:tr>
    </w:tbl>
    <w:p w:rsidR="00CE6091" w:rsidRPr="00E048B4" w:rsidRDefault="00CE6091" w:rsidP="00CE6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B4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</w:t>
      </w:r>
      <w:r w:rsidR="00E048B4" w:rsidRPr="00E048B4">
        <w:rPr>
          <w:rFonts w:ascii="Times New Roman" w:eastAsia="Calibri" w:hAnsi="Times New Roman" w:cs="Times New Roman"/>
          <w:sz w:val="24"/>
          <w:szCs w:val="24"/>
        </w:rPr>
        <w:t>етить такие её компоненты, как:</w:t>
      </w:r>
    </w:p>
    <w:p w:rsidR="00CE6091" w:rsidRPr="00E048B4" w:rsidRDefault="00CE6091" w:rsidP="00CE6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B4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CE6091" w:rsidRPr="00E048B4" w:rsidRDefault="00CE6091" w:rsidP="00CE6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8B4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CE6091" w:rsidRPr="00E048B4" w:rsidRDefault="00CE6091" w:rsidP="00CE6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B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048B4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CE6091" w:rsidRPr="00E048B4" w:rsidRDefault="00CE6091" w:rsidP="00CE6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B4">
        <w:rPr>
          <w:rFonts w:ascii="Times New Roman" w:eastAsia="Calibri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CE6091" w:rsidRPr="00E048B4" w:rsidRDefault="00CE6091" w:rsidP="00CE6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B4">
        <w:rPr>
          <w:rFonts w:ascii="Times New Roman" w:eastAsia="Calibri" w:hAnsi="Times New Roman" w:cs="Times New Roman"/>
          <w:sz w:val="24"/>
          <w:szCs w:val="24"/>
        </w:rPr>
        <w:t xml:space="preserve">-  все аспекты воспитательной работы позволяли </w:t>
      </w:r>
      <w:proofErr w:type="gramStart"/>
      <w:r w:rsidRPr="00E048B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E048B4">
        <w:rPr>
          <w:rFonts w:ascii="Times New Roman" w:eastAsia="Calibri" w:hAnsi="Times New Roman" w:cs="Times New Roman"/>
          <w:sz w:val="24"/>
          <w:szCs w:val="24"/>
        </w:rPr>
        <w:t xml:space="preserve"> ярко и неординарно проявлять свои творческие способности;</w:t>
      </w:r>
    </w:p>
    <w:p w:rsidR="00CE6091" w:rsidRPr="00E048B4" w:rsidRDefault="00CE6091" w:rsidP="00CE6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B4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</w:t>
      </w:r>
      <w:r w:rsidR="00E048B4" w:rsidRPr="00E048B4">
        <w:rPr>
          <w:rFonts w:ascii="Times New Roman" w:eastAsia="Calibri" w:hAnsi="Times New Roman" w:cs="Times New Roman"/>
          <w:sz w:val="24"/>
          <w:szCs w:val="24"/>
        </w:rPr>
        <w:t>крепления здоровья обучающихся.</w:t>
      </w:r>
    </w:p>
    <w:p w:rsidR="00CE6091" w:rsidRPr="00E048B4" w:rsidRDefault="00CE6091" w:rsidP="00CE609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CE6091" w:rsidRPr="00E048B4" w:rsidRDefault="00CE6091" w:rsidP="00CE60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 w:rsidR="00E048B4" w:rsidRPr="00E04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6-2017</w:t>
      </w:r>
      <w:r w:rsidRPr="00E04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CE6091" w:rsidRPr="00E048B4" w:rsidRDefault="00CE6091" w:rsidP="00CE60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1. Продолжать развивать единую систему школьного и классного ученического самоуправления, волонтерского движения.</w:t>
      </w:r>
    </w:p>
    <w:p w:rsidR="00CE6091" w:rsidRPr="00E048B4" w:rsidRDefault="00CE6091" w:rsidP="00CE60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2. Продолжать развивать систему работы по охране здоровья учащихся.</w:t>
      </w:r>
    </w:p>
    <w:p w:rsidR="00CE6091" w:rsidRPr="00E048B4" w:rsidRDefault="00CE6091" w:rsidP="00CE60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3. Развивать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 поведения.</w:t>
      </w:r>
    </w:p>
    <w:p w:rsidR="00CE6091" w:rsidRPr="00E048B4" w:rsidRDefault="00E77A7E" w:rsidP="00CE60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4.</w:t>
      </w:r>
      <w:r w:rsidR="00CE6091" w:rsidRPr="00E04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Продолжать формировать и развивать систему работы с родителями и общественностью</w:t>
      </w:r>
    </w:p>
    <w:p w:rsidR="00111319" w:rsidRPr="007D20E1" w:rsidRDefault="00E77A7E" w:rsidP="007D20E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</w:t>
      </w:r>
      <w:r w:rsidR="00CE6091" w:rsidRPr="00E048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Продолжать развитие школьных традиций</w:t>
      </w:r>
      <w:r w:rsidR="00CE6091" w:rsidRPr="0011131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sectPr w:rsidR="00111319" w:rsidRPr="007D20E1" w:rsidSect="009E0343">
      <w:footerReference w:type="default" r:id="rId10"/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F8" w:rsidRDefault="00E947F8">
      <w:pPr>
        <w:spacing w:after="0" w:line="240" w:lineRule="auto"/>
      </w:pPr>
      <w:r>
        <w:separator/>
      </w:r>
    </w:p>
  </w:endnote>
  <w:endnote w:type="continuationSeparator" w:id="0">
    <w:p w:rsidR="00E947F8" w:rsidRDefault="00E9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44" w:rsidRDefault="00EA17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F8" w:rsidRDefault="00E947F8">
      <w:pPr>
        <w:spacing w:after="0" w:line="240" w:lineRule="auto"/>
      </w:pPr>
      <w:r>
        <w:separator/>
      </w:r>
    </w:p>
  </w:footnote>
  <w:footnote w:type="continuationSeparator" w:id="0">
    <w:p w:rsidR="00E947F8" w:rsidRDefault="00E9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94ED3"/>
    <w:multiLevelType w:val="hybridMultilevel"/>
    <w:tmpl w:val="2852415E"/>
    <w:lvl w:ilvl="0" w:tplc="B658F3B0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08B24EA1"/>
    <w:multiLevelType w:val="hybridMultilevel"/>
    <w:tmpl w:val="FC8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5421"/>
    <w:multiLevelType w:val="hybridMultilevel"/>
    <w:tmpl w:val="1FFA2452"/>
    <w:lvl w:ilvl="0" w:tplc="A8067B0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14C4567C"/>
    <w:multiLevelType w:val="hybridMultilevel"/>
    <w:tmpl w:val="EC1C9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296"/>
    <w:multiLevelType w:val="hybridMultilevel"/>
    <w:tmpl w:val="0E14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B638A"/>
    <w:multiLevelType w:val="hybridMultilevel"/>
    <w:tmpl w:val="F8FC7B1E"/>
    <w:lvl w:ilvl="0" w:tplc="AC6AEE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A506E8"/>
    <w:multiLevelType w:val="hybridMultilevel"/>
    <w:tmpl w:val="C0C4CAC8"/>
    <w:lvl w:ilvl="0" w:tplc="2E6C6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F1B10"/>
    <w:multiLevelType w:val="hybridMultilevel"/>
    <w:tmpl w:val="64DA9DA4"/>
    <w:lvl w:ilvl="0" w:tplc="48068146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9">
    <w:nsid w:val="1F8B48FE"/>
    <w:multiLevelType w:val="hybridMultilevel"/>
    <w:tmpl w:val="17B25A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446268"/>
    <w:multiLevelType w:val="hybridMultilevel"/>
    <w:tmpl w:val="D5D04C96"/>
    <w:lvl w:ilvl="0" w:tplc="FA1CA2A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1">
    <w:nsid w:val="26216E91"/>
    <w:multiLevelType w:val="hybridMultilevel"/>
    <w:tmpl w:val="541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192D"/>
    <w:multiLevelType w:val="hybridMultilevel"/>
    <w:tmpl w:val="7ABE6130"/>
    <w:lvl w:ilvl="0" w:tplc="C33AFE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72B57"/>
    <w:multiLevelType w:val="hybridMultilevel"/>
    <w:tmpl w:val="82068402"/>
    <w:lvl w:ilvl="0" w:tplc="AEF68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2262E"/>
    <w:multiLevelType w:val="hybridMultilevel"/>
    <w:tmpl w:val="15E0A40A"/>
    <w:lvl w:ilvl="0" w:tplc="BAAC08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322E47F4"/>
    <w:multiLevelType w:val="hybridMultilevel"/>
    <w:tmpl w:val="B6A8FF44"/>
    <w:lvl w:ilvl="0" w:tplc="E472934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29B22AD"/>
    <w:multiLevelType w:val="hybridMultilevel"/>
    <w:tmpl w:val="23F498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E7922"/>
    <w:multiLevelType w:val="hybridMultilevel"/>
    <w:tmpl w:val="CDD04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F0052A"/>
    <w:multiLevelType w:val="multilevel"/>
    <w:tmpl w:val="45B0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E3134"/>
    <w:multiLevelType w:val="hybridMultilevel"/>
    <w:tmpl w:val="8E88978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A3EFA"/>
    <w:multiLevelType w:val="hybridMultilevel"/>
    <w:tmpl w:val="1B92F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26DDB"/>
    <w:multiLevelType w:val="hybridMultilevel"/>
    <w:tmpl w:val="130859DC"/>
    <w:lvl w:ilvl="0" w:tplc="48068146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4">
    <w:nsid w:val="48E667D9"/>
    <w:multiLevelType w:val="hybridMultilevel"/>
    <w:tmpl w:val="02DC2AC8"/>
    <w:lvl w:ilvl="0" w:tplc="36B411E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5">
    <w:nsid w:val="4F7F02FF"/>
    <w:multiLevelType w:val="hybridMultilevel"/>
    <w:tmpl w:val="DF7068D0"/>
    <w:lvl w:ilvl="0" w:tplc="48068146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6">
    <w:nsid w:val="508705C5"/>
    <w:multiLevelType w:val="hybridMultilevel"/>
    <w:tmpl w:val="225C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B0D1D"/>
    <w:multiLevelType w:val="hybridMultilevel"/>
    <w:tmpl w:val="936CFCDE"/>
    <w:lvl w:ilvl="0" w:tplc="5CC20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74948"/>
    <w:multiLevelType w:val="hybridMultilevel"/>
    <w:tmpl w:val="FD50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F7C1D"/>
    <w:multiLevelType w:val="hybridMultilevel"/>
    <w:tmpl w:val="DB7E242C"/>
    <w:lvl w:ilvl="0" w:tplc="5F32540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2">
    <w:nsid w:val="687C3815"/>
    <w:multiLevelType w:val="hybridMultilevel"/>
    <w:tmpl w:val="5CF6D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720E7B"/>
    <w:multiLevelType w:val="hybridMultilevel"/>
    <w:tmpl w:val="937E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E55DB"/>
    <w:multiLevelType w:val="hybridMultilevel"/>
    <w:tmpl w:val="787A4148"/>
    <w:lvl w:ilvl="0" w:tplc="36B411E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5">
    <w:nsid w:val="6FCD5FF5"/>
    <w:multiLevelType w:val="hybridMultilevel"/>
    <w:tmpl w:val="EE76A9B6"/>
    <w:lvl w:ilvl="0" w:tplc="3E7EE7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1D3657"/>
    <w:multiLevelType w:val="hybridMultilevel"/>
    <w:tmpl w:val="429A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F1F8A"/>
    <w:multiLevelType w:val="multilevel"/>
    <w:tmpl w:val="5E6CF2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D420DC8"/>
    <w:multiLevelType w:val="hybridMultilevel"/>
    <w:tmpl w:val="5222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30"/>
  </w:num>
  <w:num w:numId="5">
    <w:abstractNumId w:val="19"/>
  </w:num>
  <w:num w:numId="6">
    <w:abstractNumId w:val="13"/>
  </w:num>
  <w:num w:numId="7">
    <w:abstractNumId w:val="29"/>
  </w:num>
  <w:num w:numId="8">
    <w:abstractNumId w:val="28"/>
  </w:num>
  <w:num w:numId="9">
    <w:abstractNumId w:val="27"/>
  </w:num>
  <w:num w:numId="10">
    <w:abstractNumId w:val="17"/>
  </w:num>
  <w:num w:numId="11">
    <w:abstractNumId w:val="5"/>
  </w:num>
  <w:num w:numId="12">
    <w:abstractNumId w:val="12"/>
  </w:num>
  <w:num w:numId="13">
    <w:abstractNumId w:val="16"/>
  </w:num>
  <w:num w:numId="14">
    <w:abstractNumId w:val="25"/>
  </w:num>
  <w:num w:numId="15">
    <w:abstractNumId w:val="36"/>
  </w:num>
  <w:num w:numId="16">
    <w:abstractNumId w:val="4"/>
  </w:num>
  <w:num w:numId="17">
    <w:abstractNumId w:val="2"/>
  </w:num>
  <w:num w:numId="18">
    <w:abstractNumId w:val="1"/>
  </w:num>
  <w:num w:numId="19">
    <w:abstractNumId w:val="22"/>
  </w:num>
  <w:num w:numId="20">
    <w:abstractNumId w:val="24"/>
  </w:num>
  <w:num w:numId="21">
    <w:abstractNumId w:val="34"/>
  </w:num>
  <w:num w:numId="22">
    <w:abstractNumId w:val="23"/>
  </w:num>
  <w:num w:numId="23">
    <w:abstractNumId w:val="18"/>
  </w:num>
  <w:num w:numId="24">
    <w:abstractNumId w:val="6"/>
  </w:num>
  <w:num w:numId="25">
    <w:abstractNumId w:val="32"/>
  </w:num>
  <w:num w:numId="26">
    <w:abstractNumId w:val="3"/>
  </w:num>
  <w:num w:numId="27">
    <w:abstractNumId w:val="33"/>
  </w:num>
  <w:num w:numId="28">
    <w:abstractNumId w:val="20"/>
  </w:num>
  <w:num w:numId="29">
    <w:abstractNumId w:val="9"/>
  </w:num>
  <w:num w:numId="30">
    <w:abstractNumId w:val="31"/>
  </w:num>
  <w:num w:numId="31">
    <w:abstractNumId w:val="10"/>
  </w:num>
  <w:num w:numId="32">
    <w:abstractNumId w:val="2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5"/>
  </w:num>
  <w:num w:numId="38">
    <w:abstractNumId w:val="38"/>
  </w:num>
  <w:num w:numId="39">
    <w:abstractNumId w:val="7"/>
  </w:num>
  <w:num w:numId="40">
    <w:abstractNumId w:val="37"/>
  </w:num>
  <w:num w:numId="41">
    <w:abstractNumId w:val="8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1"/>
    <w:rsid w:val="00006A6D"/>
    <w:rsid w:val="00072C68"/>
    <w:rsid w:val="000B4C65"/>
    <w:rsid w:val="00111319"/>
    <w:rsid w:val="00115FA8"/>
    <w:rsid w:val="00302B94"/>
    <w:rsid w:val="00306EBE"/>
    <w:rsid w:val="00322DB3"/>
    <w:rsid w:val="00405077"/>
    <w:rsid w:val="004A0C61"/>
    <w:rsid w:val="00515475"/>
    <w:rsid w:val="00541763"/>
    <w:rsid w:val="00645579"/>
    <w:rsid w:val="00787AE5"/>
    <w:rsid w:val="007D20E1"/>
    <w:rsid w:val="00866CF8"/>
    <w:rsid w:val="008803F3"/>
    <w:rsid w:val="00946BFF"/>
    <w:rsid w:val="00967694"/>
    <w:rsid w:val="009B3A32"/>
    <w:rsid w:val="009E0343"/>
    <w:rsid w:val="00A72F38"/>
    <w:rsid w:val="00B53707"/>
    <w:rsid w:val="00B74443"/>
    <w:rsid w:val="00B83807"/>
    <w:rsid w:val="00BD63AF"/>
    <w:rsid w:val="00C566FB"/>
    <w:rsid w:val="00CE6091"/>
    <w:rsid w:val="00D65DBF"/>
    <w:rsid w:val="00D66B57"/>
    <w:rsid w:val="00DC69DC"/>
    <w:rsid w:val="00DE6B9E"/>
    <w:rsid w:val="00DF390B"/>
    <w:rsid w:val="00E048B4"/>
    <w:rsid w:val="00E649EC"/>
    <w:rsid w:val="00E77A7E"/>
    <w:rsid w:val="00E947F8"/>
    <w:rsid w:val="00EA1744"/>
    <w:rsid w:val="00EB00A9"/>
    <w:rsid w:val="00EF51EC"/>
    <w:rsid w:val="00F06655"/>
    <w:rsid w:val="00F15F52"/>
    <w:rsid w:val="00F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E6091"/>
  </w:style>
  <w:style w:type="numbering" w:customStyle="1" w:styleId="11">
    <w:name w:val="Нет списка11"/>
    <w:next w:val="a3"/>
    <w:uiPriority w:val="99"/>
    <w:semiHidden/>
    <w:unhideWhenUsed/>
    <w:rsid w:val="00CE6091"/>
  </w:style>
  <w:style w:type="paragraph" w:styleId="a4">
    <w:name w:val="List Paragraph"/>
    <w:basedOn w:val="a0"/>
    <w:uiPriority w:val="34"/>
    <w:qFormat/>
    <w:rsid w:val="00CE6091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CE609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CE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CE609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CE609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header"/>
    <w:basedOn w:val="a0"/>
    <w:link w:val="a9"/>
    <w:uiPriority w:val="99"/>
    <w:semiHidden/>
    <w:unhideWhenUsed/>
    <w:rsid w:val="00CE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CE609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0"/>
    <w:link w:val="ab"/>
    <w:uiPriority w:val="99"/>
    <w:unhideWhenUsed/>
    <w:rsid w:val="00CE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609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Plain Text"/>
    <w:basedOn w:val="a0"/>
    <w:link w:val="ad"/>
    <w:uiPriority w:val="99"/>
    <w:unhideWhenUsed/>
    <w:rsid w:val="00CE609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d">
    <w:name w:val="Текст Знак"/>
    <w:basedOn w:val="a1"/>
    <w:link w:val="ac"/>
    <w:uiPriority w:val="99"/>
    <w:rsid w:val="00CE6091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0">
    <w:name w:val="Название объекта1"/>
    <w:basedOn w:val="a0"/>
    <w:next w:val="a0"/>
    <w:uiPriority w:val="35"/>
    <w:unhideWhenUsed/>
    <w:qFormat/>
    <w:rsid w:val="00CE6091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e">
    <w:name w:val="Normal (Web)"/>
    <w:basedOn w:val="a0"/>
    <w:uiPriority w:val="99"/>
    <w:rsid w:val="00C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f"/>
    <w:uiPriority w:val="1"/>
    <w:qFormat/>
    <w:rsid w:val="00CE60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CE609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5"/>
    <w:uiPriority w:val="59"/>
    <w:rsid w:val="00CE6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CE6091"/>
  </w:style>
  <w:style w:type="table" w:customStyle="1" w:styleId="2">
    <w:name w:val="Сетка таблицы2"/>
    <w:basedOn w:val="a2"/>
    <w:next w:val="a5"/>
    <w:uiPriority w:val="59"/>
    <w:rsid w:val="00DC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0"/>
    <w:next w:val="a0"/>
    <w:uiPriority w:val="35"/>
    <w:semiHidden/>
    <w:unhideWhenUsed/>
    <w:qFormat/>
    <w:rsid w:val="00946B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E6091"/>
  </w:style>
  <w:style w:type="numbering" w:customStyle="1" w:styleId="11">
    <w:name w:val="Нет списка11"/>
    <w:next w:val="a3"/>
    <w:uiPriority w:val="99"/>
    <w:semiHidden/>
    <w:unhideWhenUsed/>
    <w:rsid w:val="00CE6091"/>
  </w:style>
  <w:style w:type="paragraph" w:styleId="a4">
    <w:name w:val="List Paragraph"/>
    <w:basedOn w:val="a0"/>
    <w:uiPriority w:val="34"/>
    <w:qFormat/>
    <w:rsid w:val="00CE6091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CE609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CE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CE609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CE609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header"/>
    <w:basedOn w:val="a0"/>
    <w:link w:val="a9"/>
    <w:uiPriority w:val="99"/>
    <w:semiHidden/>
    <w:unhideWhenUsed/>
    <w:rsid w:val="00CE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CE609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0"/>
    <w:link w:val="ab"/>
    <w:uiPriority w:val="99"/>
    <w:unhideWhenUsed/>
    <w:rsid w:val="00CE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609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Plain Text"/>
    <w:basedOn w:val="a0"/>
    <w:link w:val="ad"/>
    <w:uiPriority w:val="99"/>
    <w:unhideWhenUsed/>
    <w:rsid w:val="00CE609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d">
    <w:name w:val="Текст Знак"/>
    <w:basedOn w:val="a1"/>
    <w:link w:val="ac"/>
    <w:uiPriority w:val="99"/>
    <w:rsid w:val="00CE6091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0">
    <w:name w:val="Название объекта1"/>
    <w:basedOn w:val="a0"/>
    <w:next w:val="a0"/>
    <w:uiPriority w:val="35"/>
    <w:unhideWhenUsed/>
    <w:qFormat/>
    <w:rsid w:val="00CE6091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e">
    <w:name w:val="Normal (Web)"/>
    <w:basedOn w:val="a0"/>
    <w:uiPriority w:val="99"/>
    <w:rsid w:val="00C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f"/>
    <w:uiPriority w:val="1"/>
    <w:qFormat/>
    <w:rsid w:val="00CE60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CE609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5"/>
    <w:uiPriority w:val="59"/>
    <w:rsid w:val="00CE6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CE6091"/>
  </w:style>
  <w:style w:type="table" w:customStyle="1" w:styleId="2">
    <w:name w:val="Сетка таблицы2"/>
    <w:basedOn w:val="a2"/>
    <w:next w:val="a5"/>
    <w:uiPriority w:val="59"/>
    <w:rsid w:val="00DC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0"/>
    <w:next w:val="a0"/>
    <w:uiPriority w:val="35"/>
    <w:semiHidden/>
    <w:unhideWhenUsed/>
    <w:qFormat/>
    <w:rsid w:val="00946B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состоят в КДН и ЗП</c:v>
                </c:pt>
              </c:strCache>
            </c:strRef>
          </c:tx>
          <c:invertIfNegative val="0"/>
          <c:cat>
            <c:strRef>
              <c:f>'[Диаграмма в Microsoft Word]Лист1'!$A$2:$A$4</c:f>
              <c:strCache>
                <c:ptCount val="3"/>
                <c:pt idx="0">
                  <c:v> 2014/2015</c:v>
                </c:pt>
                <c:pt idx="1">
                  <c:v>2015/2016</c:v>
                </c:pt>
                <c:pt idx="2">
                  <c:v>2016/2017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состоят в ПДН</c:v>
                </c:pt>
              </c:strCache>
            </c:strRef>
          </c:tx>
          <c:invertIfNegative val="0"/>
          <c:cat>
            <c:strRef>
              <c:f>'[Диаграмма в Microsoft Word]Лист1'!$A$2:$A$4</c:f>
              <c:strCache>
                <c:ptCount val="3"/>
                <c:pt idx="0">
                  <c:v> 2014/2015</c:v>
                </c:pt>
                <c:pt idx="1">
                  <c:v>2015/2016</c:v>
                </c:pt>
                <c:pt idx="2">
                  <c:v>2016/2017</c:v>
                </c:pt>
              </c:strCache>
            </c:strRef>
          </c:cat>
          <c:val>
            <c:numRef>
              <c:f>'[Диаграмма в Microsoft Word]Лист1'!$C$2:$C$4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внутришкольный учёт</c:v>
                </c:pt>
              </c:strCache>
            </c:strRef>
          </c:tx>
          <c:invertIfNegative val="0"/>
          <c:cat>
            <c:strRef>
              <c:f>'[Диаграмма в Microsoft Word]Лист1'!$A$2:$A$4</c:f>
              <c:strCache>
                <c:ptCount val="3"/>
                <c:pt idx="0">
                  <c:v> 2014/2015</c:v>
                </c:pt>
                <c:pt idx="1">
                  <c:v>2015/2016</c:v>
                </c:pt>
                <c:pt idx="2">
                  <c:v>2016/2017</c:v>
                </c:pt>
              </c:strCache>
            </c:strRef>
          </c:cat>
          <c:val>
            <c:numRef>
              <c:f>'[Диаграмма в Microsoft Word]Лист1'!$D$2:$D$4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094144"/>
        <c:axId val="26058752"/>
      </c:barChart>
      <c:catAx>
        <c:axId val="24109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6058752"/>
        <c:crosses val="autoZero"/>
        <c:auto val="1"/>
        <c:lblAlgn val="ctr"/>
        <c:lblOffset val="100"/>
        <c:noMultiLvlLbl val="0"/>
      </c:catAx>
      <c:valAx>
        <c:axId val="2605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094144"/>
        <c:crosses val="autoZero"/>
        <c:crossBetween val="between"/>
      </c:valAx>
      <c:spPr>
        <a:solidFill>
          <a:srgbClr val="4F81BD">
            <a:lumMod val="40000"/>
            <a:lumOff val="60000"/>
          </a:srgbClr>
        </a:solidFill>
        <a:ln w="25400" cap="flat" cmpd="sng" algn="ctr">
          <a:solidFill>
            <a:srgbClr val="1F497D">
              <a:lumMod val="40000"/>
              <a:lumOff val="60000"/>
            </a:srgbClr>
          </a:solidFill>
          <a:prstDash val="solid"/>
        </a:ln>
        <a:effectLst/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8064A2">
            <a:lumMod val="40000"/>
            <a:lumOff val="60000"/>
          </a:srgbClr>
        </a:solidFill>
        <a:ln w="25400" cap="flat" cmpd="sng" algn="ctr">
          <a:solidFill>
            <a:srgbClr val="8064A2"/>
          </a:solidFill>
          <a:prstDash val="solid"/>
        </a:ln>
        <a:effectLst/>
      </c:spPr>
    </c:sideWall>
    <c:backWall>
      <c:thickness val="0"/>
      <c:spPr>
        <a:solidFill>
          <a:srgbClr val="8064A2">
            <a:lumMod val="40000"/>
            <a:lumOff val="60000"/>
          </a:srgbClr>
        </a:solidFill>
        <a:ln w="25400" cap="flat" cmpd="sng" algn="ctr">
          <a:solidFill>
            <a:srgbClr val="8064A2"/>
          </a:solidFill>
          <a:prstDash val="solid"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Word]Лист1'!$B$1</c:f>
              <c:strCache>
                <c:ptCount val="1"/>
                <c:pt idx="0">
                  <c:v>школьные кружки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'[Диаграмма 2 в Microsoft Word]Лист1'!$B$2</c:f>
              <c:numCache>
                <c:formatCode>General</c:formatCode>
                <c:ptCount val="1"/>
                <c:pt idx="0">
                  <c:v>111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Word]Лист1'!$C$1</c:f>
              <c:strCache>
                <c:ptCount val="1"/>
                <c:pt idx="0">
                  <c:v>ДШИ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'[Диаграмма 2 в Microsoft Word]Лист1'!$C$2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Word]Лист1'!$D$1</c:f>
              <c:strCache>
                <c:ptCount val="1"/>
                <c:pt idx="0">
                  <c:v>ДЮСШ "Виктория"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'[Диаграмма 2 в Microsoft Word]Лист1'!$D$2</c:f>
              <c:numCache>
                <c:formatCode>General</c:formatCode>
                <c:ptCount val="1"/>
                <c:pt idx="0">
                  <c:v>148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Word]Лист1'!$E$1</c:f>
              <c:strCache>
                <c:ptCount val="1"/>
                <c:pt idx="0">
                  <c:v>ДК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'[Диаграмма 2 в Microsoft Word]Лист1'!$E$2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4"/>
          <c:order val="4"/>
          <c:tx>
            <c:strRef>
              <c:f>'[Диаграмма 2 в Microsoft Word]Лист1'!$F$1</c:f>
              <c:strCache>
                <c:ptCount val="1"/>
                <c:pt idx="0">
                  <c:v>ДДТ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'[Диаграмма 2 в Microsoft Word]Лист1'!$F$2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5"/>
          <c:order val="5"/>
          <c:tx>
            <c:strRef>
              <c:f>'[Диаграмма 2 в Microsoft Word]Лист1'!$G$1</c:f>
              <c:strCache>
                <c:ptCount val="1"/>
                <c:pt idx="0">
                  <c:v>Воскресная школа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'[Диаграмма 2 в Microsoft Word]Лист1'!$G$2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295424"/>
        <c:axId val="26060480"/>
        <c:axId val="0"/>
      </c:bar3DChart>
      <c:catAx>
        <c:axId val="24029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6060480"/>
        <c:crosses val="autoZero"/>
        <c:auto val="1"/>
        <c:lblAlgn val="ctr"/>
        <c:lblOffset val="100"/>
        <c:noMultiLvlLbl val="0"/>
      </c:catAx>
      <c:valAx>
        <c:axId val="2606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29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16</cp:revision>
  <cp:lastPrinted>2017-06-21T08:33:00Z</cp:lastPrinted>
  <dcterms:created xsi:type="dcterms:W3CDTF">2017-06-08T10:27:00Z</dcterms:created>
  <dcterms:modified xsi:type="dcterms:W3CDTF">2017-09-22T05:27:00Z</dcterms:modified>
</cp:coreProperties>
</file>