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27" w:rsidRPr="00275487" w:rsidRDefault="003C5727" w:rsidP="003C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8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геометрии 7Б класс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8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8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C5727" w:rsidRPr="00275487" w:rsidTr="00D4626D">
        <w:tc>
          <w:tcPr>
            <w:tcW w:w="9571" w:type="dxa"/>
            <w:gridSpan w:val="3"/>
          </w:tcPr>
          <w:p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27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Начальные геометрические сведения (10 часов)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275487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Основные свойства простейших геометрических фигур. Смежные и вертикальные углы»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9571" w:type="dxa"/>
            <w:gridSpan w:val="3"/>
          </w:tcPr>
          <w:p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27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Треугольники (17 часов)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«Равнобедренный треугольник»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 помощью циркуля и линейки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«Треугольники»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9571" w:type="dxa"/>
            <w:gridSpan w:val="3"/>
          </w:tcPr>
          <w:p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27">
              <w:rPr>
                <w:rFonts w:ascii="Times New Roman" w:hAnsi="Times New Roman" w:cs="Times New Roman"/>
                <w:b/>
                <w:sz w:val="28"/>
                <w:szCs w:val="28"/>
              </w:rPr>
              <w:t>Глава 3.  Параллельные прямые (13 часов)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прямых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параллельности прямых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параллельных прямых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«Свойства параллельных прямых»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«Признаки параллельных прямых»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«Свойства параллельных прямых»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«Параллельные прямые»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«Параллельные прямые»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9571" w:type="dxa"/>
            <w:gridSpan w:val="3"/>
          </w:tcPr>
          <w:p w:rsidR="003C5727" w:rsidRPr="003C5727" w:rsidRDefault="003C5727" w:rsidP="00D46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27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3C572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C5727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 (18 часов)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«Сумма углов треугольника»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«Сумма углов треугольника. Соотношения между сторонами и углами треугольника»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«Прямоугольный треугольник»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«Построение треугольника по трём элементам»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«Прямоугольный треугольник»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«Построение прямоугольного тр</w:t>
            </w: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еугольника»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Решение задач «Построение треугольника по трём элементам»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«Прямоугольный треугольник. Построение треугольника по трём элементам»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9571" w:type="dxa"/>
            <w:gridSpan w:val="3"/>
          </w:tcPr>
          <w:p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2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(10 часов)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Признаки и свойства параллельных прямых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 Построение треугольника по трём элементам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27" w:rsidRPr="00275487" w:rsidTr="00D4626D">
        <w:tc>
          <w:tcPr>
            <w:tcW w:w="1101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3C5727" w:rsidRPr="00275487" w:rsidRDefault="003C5727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08" w:type="dxa"/>
          </w:tcPr>
          <w:p w:rsidR="003C5727" w:rsidRPr="00275487" w:rsidRDefault="003C5727" w:rsidP="00D4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2223" w:rsidRPr="00462223" w:rsidRDefault="00462223" w:rsidP="004622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62223" w:rsidRPr="00462223" w:rsidRDefault="00462223" w:rsidP="004622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223" w:rsidRPr="00462223" w:rsidRDefault="00462223" w:rsidP="004622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223" w:rsidRPr="00462223" w:rsidRDefault="00462223" w:rsidP="004622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2D48" w:rsidRPr="00462223" w:rsidRDefault="00B62D48">
      <w:pPr>
        <w:rPr>
          <w:rFonts w:ascii="Times New Roman" w:hAnsi="Times New Roman" w:cs="Times New Roman"/>
          <w:sz w:val="24"/>
          <w:szCs w:val="24"/>
        </w:rPr>
      </w:pPr>
    </w:p>
    <w:sectPr w:rsidR="00B62D48" w:rsidRPr="00462223" w:rsidSect="00D83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39"/>
    <w:multiLevelType w:val="multilevel"/>
    <w:tmpl w:val="A4BA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F54AC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17A"/>
    <w:multiLevelType w:val="multilevel"/>
    <w:tmpl w:val="526C65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4"/>
    <w:rsid w:val="00271134"/>
    <w:rsid w:val="003C5727"/>
    <w:rsid w:val="00462223"/>
    <w:rsid w:val="00482E7B"/>
    <w:rsid w:val="006617D2"/>
    <w:rsid w:val="006C6976"/>
    <w:rsid w:val="00723E65"/>
    <w:rsid w:val="00762382"/>
    <w:rsid w:val="007B49BA"/>
    <w:rsid w:val="00910335"/>
    <w:rsid w:val="00AF1ECB"/>
    <w:rsid w:val="00B62D48"/>
    <w:rsid w:val="00BB644B"/>
    <w:rsid w:val="00BE2DF7"/>
    <w:rsid w:val="00C2229E"/>
    <w:rsid w:val="00C70494"/>
    <w:rsid w:val="00C816FD"/>
    <w:rsid w:val="00D4239C"/>
    <w:rsid w:val="00D4626D"/>
    <w:rsid w:val="00D837E2"/>
    <w:rsid w:val="00D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6AA2-F1DC-4989-80A5-567A287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704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462223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2020-10-27T10:22:00Z</dcterms:created>
  <dcterms:modified xsi:type="dcterms:W3CDTF">2020-10-27T10:22:00Z</dcterms:modified>
</cp:coreProperties>
</file>