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6D" w:rsidRDefault="00D4626D" w:rsidP="00D4626D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4626D">
        <w:rPr>
          <w:rFonts w:ascii="Times New Roman" w:hAnsi="Times New Roman"/>
          <w:b/>
          <w:sz w:val="28"/>
          <w:szCs w:val="28"/>
        </w:rPr>
        <w:t>Тематическое планирование по алгебре 7Б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938"/>
        <w:gridCol w:w="1530"/>
      </w:tblGrid>
      <w:tr w:rsidR="00D4626D" w:rsidRPr="00D4626D" w:rsidTr="006617D2">
        <w:tc>
          <w:tcPr>
            <w:tcW w:w="988" w:type="dxa"/>
          </w:tcPr>
          <w:p w:rsidR="00D4626D" w:rsidRPr="00D4626D" w:rsidRDefault="006617D2" w:rsidP="00D46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8" w:type="dxa"/>
          </w:tcPr>
          <w:p w:rsidR="00D4626D" w:rsidRPr="00D4626D" w:rsidRDefault="006617D2" w:rsidP="00D46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</w:tcPr>
          <w:p w:rsidR="00D4626D" w:rsidRPr="007B49BA" w:rsidRDefault="006617D2" w:rsidP="00D46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17D2" w:rsidRPr="00D4626D" w:rsidTr="006617D2">
        <w:tc>
          <w:tcPr>
            <w:tcW w:w="8926" w:type="dxa"/>
            <w:gridSpan w:val="2"/>
          </w:tcPr>
          <w:p w:rsidR="006617D2" w:rsidRPr="00D4626D" w:rsidRDefault="006617D2" w:rsidP="00D46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/>
                <w:b/>
                <w:sz w:val="24"/>
                <w:szCs w:val="24"/>
              </w:rPr>
              <w:t>Глава 1. Дроби и проценты</w:t>
            </w:r>
          </w:p>
        </w:tc>
        <w:tc>
          <w:tcPr>
            <w:tcW w:w="1530" w:type="dxa"/>
          </w:tcPr>
          <w:p w:rsidR="006617D2" w:rsidRPr="007B49BA" w:rsidRDefault="006617D2" w:rsidP="00D46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26D">
              <w:rPr>
                <w:rFonts w:ascii="Times New Roman" w:hAnsi="Times New Roman"/>
                <w:sz w:val="24"/>
                <w:szCs w:val="24"/>
              </w:rPr>
              <w:t>Правила сравнения обыкновенных дробей</w:t>
            </w:r>
          </w:p>
        </w:tc>
        <w:tc>
          <w:tcPr>
            <w:tcW w:w="1530" w:type="dxa"/>
          </w:tcPr>
          <w:p w:rsidR="00D4626D" w:rsidRPr="007B49BA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26D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26D">
              <w:rPr>
                <w:rFonts w:ascii="Times New Roman" w:hAnsi="Times New Roman"/>
                <w:sz w:val="24"/>
                <w:szCs w:val="24"/>
              </w:rPr>
              <w:t>Преобразование дробей (обыкновенных в десятичные и наоборот)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 рациональными числами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степени с натуральным показателем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степени с натуральным показателем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Выражение части величины в процентах и десятичной дробью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4626D" w:rsidRPr="00D4626D" w:rsidRDefault="00D4626D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на п</w:t>
            </w:r>
            <w:r w:rsidR="006617D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D4626D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D4626D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26D" w:rsidRPr="00D4626D" w:rsidTr="006617D2">
        <w:tc>
          <w:tcPr>
            <w:tcW w:w="988" w:type="dxa"/>
          </w:tcPr>
          <w:p w:rsidR="00D4626D" w:rsidRDefault="00D4626D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D4626D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арифметическое, мода, размах</w:t>
            </w:r>
          </w:p>
        </w:tc>
        <w:tc>
          <w:tcPr>
            <w:tcW w:w="1530" w:type="dxa"/>
          </w:tcPr>
          <w:p w:rsidR="00D4626D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Нахождение статистических характеристик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Нахождение статистических характеристик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по теме «Дроби и проценты»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онтрольная работа №1 «Дроби и проценты»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Глава 2.  Прямая и обратная пропорциональность</w:t>
            </w:r>
          </w:p>
          <w:p w:rsidR="006617D2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Зависимости и формулы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с применением формул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обратную пропорциональности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Пропорц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Основное свойство пропорции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Нахожден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неизвестного члена пропорции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с помощью пропорций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«Прямая и обратная пропорциональности»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Введение в алгебру</w:t>
            </w:r>
          </w:p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Составление буквенных выражений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Правила преобразования буквенных выражений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и преобразование буквенных выражений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и преобразование буквенных выражений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6617D2" w:rsidRPr="00D4626D" w:rsidRDefault="00482E7B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6617D2" w:rsidRPr="00D4626D" w:rsidRDefault="00482E7B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6617D2" w:rsidRPr="00D4626D" w:rsidRDefault="00482E7B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6617D2" w:rsidRPr="00D4626D" w:rsidRDefault="00482E7B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530" w:type="dxa"/>
          </w:tcPr>
          <w:p w:rsidR="006617D2" w:rsidRPr="007B49BA" w:rsidRDefault="006617D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D2" w:rsidRPr="00D4626D" w:rsidTr="006617D2">
        <w:tc>
          <w:tcPr>
            <w:tcW w:w="988" w:type="dxa"/>
          </w:tcPr>
          <w:p w:rsidR="006617D2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6617D2" w:rsidRPr="00D4626D" w:rsidRDefault="006617D2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482E7B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№3 «Введение в алгебру»</w:t>
            </w:r>
          </w:p>
        </w:tc>
        <w:tc>
          <w:tcPr>
            <w:tcW w:w="1530" w:type="dxa"/>
          </w:tcPr>
          <w:p w:rsidR="006617D2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Уравнения</w:t>
            </w:r>
          </w:p>
          <w:p w:rsidR="00482E7B" w:rsidRPr="00D4626D" w:rsidRDefault="00482E7B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82E7B" w:rsidRPr="00D4626D" w:rsidRDefault="00482E7B" w:rsidP="0066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способом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способом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Корни уравнения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Правила преобразования уравнений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уравнений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Перевод условия задачи на язык математики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482E7B">
        <w:trPr>
          <w:trHeight w:val="250"/>
        </w:trPr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уравнения по условию задачи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с помощью уравнений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E7B" w:rsidRPr="00D4626D" w:rsidTr="006617D2">
        <w:tc>
          <w:tcPr>
            <w:tcW w:w="988" w:type="dxa"/>
          </w:tcPr>
          <w:p w:rsidR="00482E7B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482E7B" w:rsidRPr="00D4626D" w:rsidRDefault="00482E7B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«Решение уравнений»</w:t>
            </w:r>
          </w:p>
        </w:tc>
        <w:tc>
          <w:tcPr>
            <w:tcW w:w="1530" w:type="dxa"/>
          </w:tcPr>
          <w:p w:rsidR="00482E7B" w:rsidRPr="007B49BA" w:rsidRDefault="00482E7B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Координаты и графики  </w:t>
            </w:r>
          </w:p>
          <w:p w:rsidR="00D4239C" w:rsidRPr="00D4626D" w:rsidRDefault="00D4239C" w:rsidP="0048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Изображение множеств точек на координатной прямой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Нахождение расстояния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точками координатной прямой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Координатная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оскость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точек на координатной плоскости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Изображение множеств точек на координатной плоскости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График зависимости у=х</w:t>
            </w:r>
            <w:r w:rsidRPr="00D46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График зависимости у=х</w:t>
            </w:r>
            <w:r w:rsidRPr="00D46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D4239C">
        <w:trPr>
          <w:trHeight w:val="352"/>
        </w:trPr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вокруг нас</w:t>
            </w:r>
          </w:p>
        </w:tc>
        <w:tc>
          <w:tcPr>
            <w:tcW w:w="1530" w:type="dxa"/>
          </w:tcPr>
          <w:p w:rsidR="00D4239C" w:rsidRPr="007B49BA" w:rsidRDefault="00D4239C" w:rsidP="00D42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 графиков</w:t>
            </w: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39C" w:rsidRPr="00D4626D" w:rsidTr="006617D2">
        <w:tc>
          <w:tcPr>
            <w:tcW w:w="988" w:type="dxa"/>
          </w:tcPr>
          <w:p w:rsidR="00D4239C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«Координаты и графики»</w:t>
            </w:r>
          </w:p>
          <w:p w:rsidR="00D4239C" w:rsidRPr="00D4626D" w:rsidRDefault="00D4239C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239C" w:rsidRPr="007B49BA" w:rsidRDefault="00D4239C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Свойства степени с натуральным показателем</w:t>
            </w:r>
          </w:p>
          <w:p w:rsidR="00910335" w:rsidRPr="00D4626D" w:rsidRDefault="00910335" w:rsidP="00D42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910335" w:rsidRPr="00910335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степеней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Частное степеней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произведения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Степень дроби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Применение правила умножения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перестановки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«Свойства степени с рациональным показателем»</w:t>
            </w:r>
          </w:p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Многочлены</w:t>
            </w:r>
          </w:p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Упрощение многочленов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Вычитание многочленов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и вычитание многочленов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Правило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множения одночлена на многочлен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множения одночлена на многочлен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выражений по условию задачи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Правило умножения многочлена на многочлен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Выполнение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ножения многочлена на многочлен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Выполнение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ножения многочлена на многочлен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квадрата суммы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квадрата разности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«Многочлены»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задаче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уравнений по рисунку к задаче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суше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на движение по воде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«Составление и решение уравнений»</w:t>
            </w:r>
          </w:p>
        </w:tc>
        <w:tc>
          <w:tcPr>
            <w:tcW w:w="1530" w:type="dxa"/>
          </w:tcPr>
          <w:p w:rsidR="00910335" w:rsidRPr="007B49BA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910335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Разложение многочленов на множители</w:t>
            </w:r>
          </w:p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910335" w:rsidRPr="00762382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Вынес</w:t>
            </w:r>
            <w:r w:rsidR="00762382">
              <w:rPr>
                <w:rFonts w:ascii="Times New Roman" w:hAnsi="Times New Roman" w:cs="Times New Roman"/>
                <w:sz w:val="24"/>
                <w:szCs w:val="24"/>
              </w:rPr>
              <w:t>ение общего множителя за скобки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вынесе</w:t>
            </w:r>
            <w:r w:rsidR="00762382">
              <w:rPr>
                <w:rFonts w:ascii="Times New Roman" w:hAnsi="Times New Roman" w:cs="Times New Roman"/>
                <w:sz w:val="24"/>
                <w:szCs w:val="24"/>
              </w:rPr>
              <w:t>нием общего множителя за скобки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вынесе</w:t>
            </w:r>
            <w:r w:rsidR="00762382">
              <w:rPr>
                <w:rFonts w:ascii="Times New Roman" w:hAnsi="Times New Roman" w:cs="Times New Roman"/>
                <w:sz w:val="24"/>
                <w:szCs w:val="24"/>
              </w:rPr>
              <w:t>нием общего множителя за скобки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910335" w:rsidRPr="00D4626D" w:rsidRDefault="00762382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способа группировки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</w:t>
            </w:r>
            <w:r w:rsidR="00762382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множители способом группировки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910335" w:rsidRPr="00D4626D" w:rsidRDefault="00910335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</w:t>
            </w:r>
            <w:r w:rsidR="00762382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множители способом группировки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35" w:rsidRPr="00D4626D" w:rsidTr="006617D2">
        <w:tc>
          <w:tcPr>
            <w:tcW w:w="988" w:type="dxa"/>
          </w:tcPr>
          <w:p w:rsidR="00910335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910335" w:rsidRPr="00D4626D" w:rsidRDefault="00762382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530" w:type="dxa"/>
          </w:tcPr>
          <w:p w:rsidR="00910335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762382" w:rsidRPr="00D4626D" w:rsidRDefault="00762382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разности квадратов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762382" w:rsidRPr="00D4626D" w:rsidRDefault="00762382" w:rsidP="00910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формуле разности квадратов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формуле разности квадратов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кубов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Применение формул разности и суммы кубов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Рекомендации по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ожению многочленов на множители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множители, начатое вынесе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общего множителя за скобки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начатое способом группировки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множители, начатое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формул сокращённого умножения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762382">
        <w:trPr>
          <w:trHeight w:val="218"/>
        </w:trPr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произведения, равного нулю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разложения на множители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разложения на множители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«Разложение на множители»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работа№9 «Разложение многочленов на множители»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Частота и вероятность</w:t>
            </w:r>
          </w:p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Случайные эксперименты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частота случайного события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ахождение относительной частоты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вероятности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Прогнозирование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носительной частоты вероятности</w:t>
            </w: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«Частота и вероятность»</w:t>
            </w:r>
          </w:p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62382" w:rsidRPr="007B49BA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938" w:type="dxa"/>
          </w:tcPr>
          <w:p w:rsidR="00762382" w:rsidRPr="00762382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Дроби и проценты.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обратная пропорциональность.</w:t>
            </w:r>
          </w:p>
        </w:tc>
        <w:tc>
          <w:tcPr>
            <w:tcW w:w="1530" w:type="dxa"/>
          </w:tcPr>
          <w:p w:rsidR="00762382" w:rsidRPr="007B49BA" w:rsidRDefault="007B49BA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76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Введение в алгебру.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равнения. Координаты и графики.</w:t>
            </w:r>
          </w:p>
        </w:tc>
        <w:tc>
          <w:tcPr>
            <w:tcW w:w="1530" w:type="dxa"/>
          </w:tcPr>
          <w:p w:rsidR="00762382" w:rsidRPr="007B49BA" w:rsidRDefault="007B49BA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 с натуральным показателем.</w:t>
            </w:r>
          </w:p>
        </w:tc>
        <w:tc>
          <w:tcPr>
            <w:tcW w:w="1530" w:type="dxa"/>
          </w:tcPr>
          <w:p w:rsidR="00762382" w:rsidRPr="007B49BA" w:rsidRDefault="007B49BA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D">
              <w:rPr>
                <w:rFonts w:ascii="Times New Roman" w:hAnsi="Times New Roman" w:cs="Times New Roman"/>
                <w:sz w:val="24"/>
                <w:szCs w:val="24"/>
              </w:rPr>
              <w:t>Многочлены. Разло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многочленов на множители.</w:t>
            </w:r>
          </w:p>
        </w:tc>
        <w:tc>
          <w:tcPr>
            <w:tcW w:w="1530" w:type="dxa"/>
          </w:tcPr>
          <w:p w:rsidR="00762382" w:rsidRPr="007B49BA" w:rsidRDefault="007B49BA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82" w:rsidRPr="00D4626D" w:rsidTr="006617D2">
        <w:tc>
          <w:tcPr>
            <w:tcW w:w="988" w:type="dxa"/>
          </w:tcPr>
          <w:p w:rsidR="00762382" w:rsidRDefault="00762382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</w:tcPr>
          <w:p w:rsidR="00762382" w:rsidRPr="00D4626D" w:rsidRDefault="00762382" w:rsidP="007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1530" w:type="dxa"/>
          </w:tcPr>
          <w:p w:rsidR="00762382" w:rsidRPr="007B49BA" w:rsidRDefault="007B49BA" w:rsidP="0066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4626D" w:rsidRPr="00D4626D" w:rsidRDefault="00D4626D" w:rsidP="00D4626D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D4626D" w:rsidRDefault="00D4626D" w:rsidP="00D4626D"/>
    <w:p w:rsidR="00D4626D" w:rsidRDefault="00D4626D" w:rsidP="00D4626D">
      <w:bookmarkStart w:id="0" w:name="_GoBack"/>
      <w:bookmarkEnd w:id="0"/>
    </w:p>
    <w:sectPr w:rsidR="00D4626D" w:rsidSect="00D8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39"/>
    <w:multiLevelType w:val="multilevel"/>
    <w:tmpl w:val="A4BA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F54AC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17A"/>
    <w:multiLevelType w:val="multilevel"/>
    <w:tmpl w:val="526C65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4"/>
    <w:rsid w:val="00271134"/>
    <w:rsid w:val="003C5727"/>
    <w:rsid w:val="00462223"/>
    <w:rsid w:val="00482E7B"/>
    <w:rsid w:val="006617D2"/>
    <w:rsid w:val="00723E65"/>
    <w:rsid w:val="00762382"/>
    <w:rsid w:val="007B49BA"/>
    <w:rsid w:val="00910335"/>
    <w:rsid w:val="00AF1ECB"/>
    <w:rsid w:val="00B62D48"/>
    <w:rsid w:val="00BB644B"/>
    <w:rsid w:val="00BE2DF7"/>
    <w:rsid w:val="00C2229E"/>
    <w:rsid w:val="00C70494"/>
    <w:rsid w:val="00C816FD"/>
    <w:rsid w:val="00D4239C"/>
    <w:rsid w:val="00D4626D"/>
    <w:rsid w:val="00D837E2"/>
    <w:rsid w:val="00D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6AA2-F1DC-4989-80A5-567A287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704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462223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2020-10-27T10:21:00Z</dcterms:created>
  <dcterms:modified xsi:type="dcterms:W3CDTF">2020-10-27T10:21:00Z</dcterms:modified>
</cp:coreProperties>
</file>